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921E" w14:textId="0EBFFBEB" w:rsidR="00147C92" w:rsidRPr="00333C5F" w:rsidRDefault="00147C92" w:rsidP="00147C92">
      <w:pPr>
        <w:rPr>
          <w:rFonts w:ascii="Bio Sans" w:hAnsi="Bio Sans" w:cs="Arial"/>
          <w:b/>
          <w:caps/>
          <w:sz w:val="40"/>
          <w:szCs w:val="40"/>
        </w:rPr>
      </w:pPr>
      <w:r w:rsidRPr="00386E86">
        <w:rPr>
          <w:rFonts w:ascii="Bio Sans" w:hAnsi="Bio Sans" w:cs="Arial"/>
          <w:b/>
          <w:caps/>
          <w:sz w:val="40"/>
          <w:szCs w:val="40"/>
        </w:rPr>
        <w:t xml:space="preserve">Presse-Information </w:t>
      </w:r>
      <w:r w:rsidR="00333C5F">
        <w:rPr>
          <w:rFonts w:ascii="Bio Sans" w:hAnsi="Bio Sans" w:cs="Arial"/>
          <w:b/>
          <w:caps/>
          <w:sz w:val="40"/>
          <w:szCs w:val="40"/>
        </w:rPr>
        <w:t>/</w:t>
      </w:r>
      <w:r w:rsidRPr="00386E86">
        <w:rPr>
          <w:rFonts w:ascii="Bio Sans" w:hAnsi="Bio Sans" w:cs="Arial"/>
          <w:b/>
          <w:caps/>
          <w:sz w:val="40"/>
          <w:szCs w:val="40"/>
        </w:rPr>
        <w:t xml:space="preserve"> </w:t>
      </w:r>
      <w:r w:rsidR="00333C5F" w:rsidRPr="00333C5F">
        <w:rPr>
          <w:rFonts w:ascii="Bio Sans" w:hAnsi="Bio Sans" w:cs="Arial"/>
          <w:b/>
          <w:caps/>
          <w:sz w:val="40"/>
          <w:szCs w:val="40"/>
        </w:rPr>
        <w:t>PREVIEW</w:t>
      </w:r>
      <w:r w:rsidRPr="00333C5F">
        <w:rPr>
          <w:rFonts w:ascii="Bio Sans" w:hAnsi="Bio Sans" w:cs="Arial"/>
          <w:b/>
          <w:caps/>
          <w:sz w:val="40"/>
          <w:szCs w:val="40"/>
        </w:rPr>
        <w:t xml:space="preserve"> </w:t>
      </w:r>
      <w:r w:rsidR="00333C5F" w:rsidRPr="00333C5F">
        <w:rPr>
          <w:rFonts w:ascii="Bio Sans" w:hAnsi="Bio Sans" w:cs="Arial"/>
          <w:b/>
          <w:caps/>
          <w:sz w:val="40"/>
          <w:szCs w:val="40"/>
        </w:rPr>
        <w:t>SPS 2025</w:t>
      </w:r>
    </w:p>
    <w:p w14:paraId="2DFE011B" w14:textId="77777777" w:rsidR="00147C92" w:rsidRDefault="00147C92" w:rsidP="002927A5">
      <w:pPr>
        <w:rPr>
          <w:rFonts w:ascii="Bio Sans" w:hAnsi="Bio Sans" w:cs="Arial"/>
          <w:b/>
          <w:bCs/>
          <w:sz w:val="28"/>
          <w:szCs w:val="28"/>
        </w:rPr>
      </w:pPr>
    </w:p>
    <w:p w14:paraId="0F0BC12E" w14:textId="04F4A691" w:rsidR="00B208C3" w:rsidRDefault="00B208C3" w:rsidP="00B208C3">
      <w:pPr>
        <w:rPr>
          <w:rFonts w:ascii="Bio Sans" w:hAnsi="Bio Sans"/>
          <w:b/>
          <w:bCs/>
          <w:sz w:val="28"/>
          <w:szCs w:val="28"/>
        </w:rPr>
      </w:pPr>
      <w:proofErr w:type="spellStart"/>
      <w:r w:rsidRPr="00B208C3">
        <w:rPr>
          <w:rFonts w:ascii="Bio Sans" w:hAnsi="Bio Sans"/>
          <w:b/>
          <w:bCs/>
          <w:sz w:val="28"/>
          <w:szCs w:val="28"/>
        </w:rPr>
        <w:t>Schmersal</w:t>
      </w:r>
      <w:proofErr w:type="spellEnd"/>
      <w:r w:rsidRPr="00B208C3">
        <w:rPr>
          <w:rFonts w:ascii="Bio Sans" w:hAnsi="Bio Sans"/>
          <w:b/>
          <w:bCs/>
          <w:sz w:val="28"/>
          <w:szCs w:val="28"/>
        </w:rPr>
        <w:t xml:space="preserve"> </w:t>
      </w:r>
      <w:r w:rsidR="004F1EB6">
        <w:rPr>
          <w:rFonts w:ascii="Bio Sans" w:hAnsi="Bio Sans"/>
          <w:b/>
          <w:bCs/>
          <w:sz w:val="28"/>
          <w:szCs w:val="28"/>
        </w:rPr>
        <w:t xml:space="preserve">Gruppe </w:t>
      </w:r>
      <w:r w:rsidRPr="00B208C3">
        <w:rPr>
          <w:rFonts w:ascii="Bio Sans" w:hAnsi="Bio Sans"/>
          <w:b/>
          <w:bCs/>
          <w:sz w:val="28"/>
          <w:szCs w:val="28"/>
        </w:rPr>
        <w:t>auf der SPS 2025</w:t>
      </w:r>
      <w:r w:rsidR="004F1EB6">
        <w:rPr>
          <w:rFonts w:ascii="Bio Sans" w:hAnsi="Bio Sans"/>
          <w:b/>
          <w:bCs/>
          <w:sz w:val="28"/>
          <w:szCs w:val="28"/>
        </w:rPr>
        <w:t>:</w:t>
      </w:r>
    </w:p>
    <w:p w14:paraId="0916AB3E" w14:textId="1937DC51" w:rsidR="00B208C3" w:rsidRPr="00B208C3" w:rsidRDefault="00B208C3" w:rsidP="00B208C3">
      <w:pPr>
        <w:rPr>
          <w:rFonts w:ascii="Bio Sans" w:hAnsi="Bio Sans"/>
          <w:b/>
          <w:bCs/>
          <w:sz w:val="28"/>
          <w:szCs w:val="28"/>
        </w:rPr>
      </w:pPr>
      <w:r w:rsidRPr="00B208C3">
        <w:rPr>
          <w:rFonts w:ascii="Bio Sans" w:hAnsi="Bio Sans"/>
          <w:b/>
          <w:bCs/>
          <w:sz w:val="28"/>
          <w:szCs w:val="28"/>
        </w:rPr>
        <w:t>Sicherheit, Digitalisierung und Services optimal vernetzt</w:t>
      </w:r>
    </w:p>
    <w:p w14:paraId="55A950E0" w14:textId="77777777" w:rsidR="007763A1" w:rsidRDefault="007763A1" w:rsidP="002927A5">
      <w:pPr>
        <w:rPr>
          <w:rFonts w:ascii="Bio Sans" w:hAnsi="Bio Sans" w:cs="Arial"/>
          <w:b/>
          <w:bCs/>
          <w:sz w:val="28"/>
          <w:szCs w:val="28"/>
        </w:rPr>
      </w:pPr>
    </w:p>
    <w:p w14:paraId="4B28C5E2" w14:textId="211C1354" w:rsidR="00B208C3" w:rsidRPr="003647B3" w:rsidRDefault="00D60C0E" w:rsidP="00B208C3">
      <w:pPr>
        <w:spacing w:line="360" w:lineRule="auto"/>
        <w:rPr>
          <w:rFonts w:ascii="Bio Sans" w:hAnsi="Bio Sans" w:cs="Arial"/>
          <w:bCs/>
          <w:sz w:val="22"/>
          <w:szCs w:val="22"/>
        </w:rPr>
      </w:pPr>
      <w:r w:rsidRPr="003647B3">
        <w:rPr>
          <w:rFonts w:ascii="Bio Sans" w:hAnsi="Bio Sans" w:cs="Arial"/>
          <w:b/>
          <w:bCs/>
          <w:sz w:val="22"/>
          <w:szCs w:val="22"/>
        </w:rPr>
        <w:t xml:space="preserve">Wuppertal, </w:t>
      </w:r>
      <w:r w:rsidR="00193F9B" w:rsidRPr="003647B3">
        <w:rPr>
          <w:rFonts w:ascii="Bio Sans" w:hAnsi="Bio Sans" w:cs="Arial"/>
          <w:b/>
          <w:bCs/>
          <w:sz w:val="22"/>
          <w:szCs w:val="22"/>
        </w:rPr>
        <w:t>0</w:t>
      </w:r>
      <w:r w:rsidR="002050A5" w:rsidRPr="003647B3">
        <w:rPr>
          <w:rFonts w:ascii="Bio Sans" w:hAnsi="Bio Sans" w:cs="Arial"/>
          <w:b/>
          <w:bCs/>
          <w:sz w:val="22"/>
          <w:szCs w:val="22"/>
        </w:rPr>
        <w:t>5</w:t>
      </w:r>
      <w:r w:rsidR="00AD4829" w:rsidRPr="003647B3">
        <w:rPr>
          <w:rFonts w:ascii="Bio Sans" w:hAnsi="Bio Sans" w:cs="Arial"/>
          <w:b/>
          <w:bCs/>
          <w:sz w:val="22"/>
          <w:szCs w:val="22"/>
        </w:rPr>
        <w:t xml:space="preserve">. </w:t>
      </w:r>
      <w:r w:rsidR="00193F9B" w:rsidRPr="003647B3">
        <w:rPr>
          <w:rFonts w:ascii="Bio Sans" w:hAnsi="Bio Sans" w:cs="Arial"/>
          <w:b/>
          <w:bCs/>
          <w:sz w:val="22"/>
          <w:szCs w:val="22"/>
        </w:rPr>
        <w:t>November</w:t>
      </w:r>
      <w:r w:rsidR="00AD4829" w:rsidRPr="003647B3">
        <w:rPr>
          <w:rFonts w:ascii="Bio Sans" w:hAnsi="Bio Sans" w:cs="Arial"/>
          <w:b/>
          <w:bCs/>
          <w:sz w:val="22"/>
          <w:szCs w:val="22"/>
        </w:rPr>
        <w:t xml:space="preserve"> </w:t>
      </w:r>
      <w:r w:rsidRPr="003647B3">
        <w:rPr>
          <w:rFonts w:ascii="Bio Sans" w:hAnsi="Bio Sans" w:cs="Arial"/>
          <w:b/>
          <w:bCs/>
          <w:sz w:val="22"/>
          <w:szCs w:val="22"/>
        </w:rPr>
        <w:t>2025</w:t>
      </w:r>
      <w:r w:rsidRPr="003647B3">
        <w:rPr>
          <w:rFonts w:ascii="Bio Sans" w:hAnsi="Bio Sans" w:cs="Arial"/>
          <w:bCs/>
          <w:sz w:val="22"/>
          <w:szCs w:val="22"/>
        </w:rPr>
        <w:t xml:space="preserve">. </w:t>
      </w:r>
      <w:r w:rsidR="00B208C3" w:rsidRPr="003647B3">
        <w:rPr>
          <w:rFonts w:ascii="Bio Sans" w:hAnsi="Bio Sans" w:cs="Arial"/>
          <w:bCs/>
          <w:sz w:val="22"/>
          <w:szCs w:val="22"/>
        </w:rPr>
        <w:t xml:space="preserve">Vernetzte Anlagen, flexible Fertigungsprozesse und digitale Technologien setzen neue Maßstäbe und stellen die Maschinensicherheit vor völlig neue Herausforderungen. Auf der SPS 2025 in Nürnberg zeigt die </w:t>
      </w:r>
      <w:proofErr w:type="spellStart"/>
      <w:r w:rsidR="00B208C3" w:rsidRPr="003647B3">
        <w:rPr>
          <w:rFonts w:ascii="Bio Sans" w:hAnsi="Bio Sans" w:cs="Arial"/>
          <w:bCs/>
          <w:sz w:val="22"/>
          <w:szCs w:val="22"/>
        </w:rPr>
        <w:t>Schmersal</w:t>
      </w:r>
      <w:proofErr w:type="spellEnd"/>
      <w:r w:rsidR="00B208C3" w:rsidRPr="003647B3">
        <w:rPr>
          <w:rFonts w:ascii="Bio Sans" w:hAnsi="Bio Sans" w:cs="Arial"/>
          <w:bCs/>
          <w:sz w:val="22"/>
          <w:szCs w:val="22"/>
        </w:rPr>
        <w:t xml:space="preserve"> Gruppe, wie sich Sicherheitstechnik intelligent vernetzen lässt, um Effizienz und Produktivität zu steigern – und dabei das Thema Sicherheit neu zu definieren.</w:t>
      </w:r>
    </w:p>
    <w:p w14:paraId="59FA9BC2" w14:textId="77777777" w:rsidR="00B208C3" w:rsidRPr="003647B3" w:rsidRDefault="00B208C3" w:rsidP="00B208C3">
      <w:pPr>
        <w:spacing w:line="360" w:lineRule="auto"/>
        <w:rPr>
          <w:rFonts w:ascii="Bio Sans" w:hAnsi="Bio Sans" w:cs="Arial"/>
          <w:bCs/>
          <w:sz w:val="22"/>
          <w:szCs w:val="22"/>
        </w:rPr>
      </w:pPr>
    </w:p>
    <w:p w14:paraId="4EAC1E7B" w14:textId="77777777" w:rsidR="00EB0426" w:rsidRPr="003647B3" w:rsidRDefault="00B208C3" w:rsidP="00265626">
      <w:pPr>
        <w:spacing w:line="360" w:lineRule="auto"/>
        <w:rPr>
          <w:rFonts w:ascii="Bio Sans" w:hAnsi="Bio Sans" w:cs="Arial"/>
          <w:b/>
          <w:bCs/>
          <w:sz w:val="22"/>
          <w:szCs w:val="22"/>
        </w:rPr>
      </w:pPr>
      <w:r w:rsidRPr="003647B3">
        <w:rPr>
          <w:rFonts w:ascii="Bio Sans" w:hAnsi="Bio Sans" w:cs="Arial"/>
          <w:b/>
          <w:sz w:val="22"/>
          <w:szCs w:val="22"/>
        </w:rPr>
        <w:t xml:space="preserve">IO-Link </w:t>
      </w:r>
      <w:proofErr w:type="spellStart"/>
      <w:r w:rsidRPr="003647B3">
        <w:rPr>
          <w:rFonts w:ascii="Bio Sans" w:hAnsi="Bio Sans" w:cs="Arial"/>
          <w:b/>
          <w:sz w:val="22"/>
          <w:szCs w:val="22"/>
        </w:rPr>
        <w:t>Safety</w:t>
      </w:r>
      <w:proofErr w:type="spellEnd"/>
      <w:r w:rsidRPr="003647B3">
        <w:rPr>
          <w:rFonts w:ascii="Bio Sans" w:hAnsi="Bio Sans" w:cs="Arial"/>
          <w:b/>
          <w:sz w:val="22"/>
          <w:szCs w:val="22"/>
        </w:rPr>
        <w:t xml:space="preserve"> – </w:t>
      </w:r>
      <w:r w:rsidR="00EB0426" w:rsidRPr="003647B3">
        <w:rPr>
          <w:rFonts w:ascii="Bio Sans" w:hAnsi="Bio Sans" w:cs="Arial"/>
          <w:b/>
          <w:bCs/>
          <w:sz w:val="22"/>
          <w:szCs w:val="22"/>
        </w:rPr>
        <w:t>neue Sicherheitslösungen für die Smart Factory</w:t>
      </w:r>
    </w:p>
    <w:p w14:paraId="56D8AA82" w14:textId="56A30FE5" w:rsidR="00262A0B" w:rsidRPr="003647B3" w:rsidRDefault="00B208C3" w:rsidP="00265626">
      <w:pPr>
        <w:spacing w:line="360" w:lineRule="auto"/>
        <w:rPr>
          <w:rFonts w:ascii="Bio Sans" w:hAnsi="Bio Sans" w:cs="Arial"/>
          <w:bCs/>
          <w:sz w:val="22"/>
          <w:szCs w:val="22"/>
        </w:rPr>
      </w:pPr>
      <w:r w:rsidRPr="003647B3">
        <w:rPr>
          <w:rFonts w:ascii="Bio Sans" w:hAnsi="Bio Sans" w:cs="Arial"/>
          <w:bCs/>
          <w:sz w:val="22"/>
          <w:szCs w:val="22"/>
        </w:rPr>
        <w:t xml:space="preserve">Mit dem neuen IO-Link </w:t>
      </w:r>
      <w:proofErr w:type="spellStart"/>
      <w:r w:rsidRPr="003647B3">
        <w:rPr>
          <w:rFonts w:ascii="Bio Sans" w:hAnsi="Bio Sans" w:cs="Arial"/>
          <w:bCs/>
          <w:sz w:val="22"/>
          <w:szCs w:val="22"/>
        </w:rPr>
        <w:t>Safety</w:t>
      </w:r>
      <w:proofErr w:type="spellEnd"/>
      <w:r w:rsidRPr="003647B3">
        <w:rPr>
          <w:rFonts w:ascii="Bio Sans" w:hAnsi="Bio Sans" w:cs="Arial"/>
          <w:bCs/>
          <w:sz w:val="22"/>
          <w:szCs w:val="22"/>
        </w:rPr>
        <w:t xml:space="preserve">-System präsentiert </w:t>
      </w:r>
      <w:proofErr w:type="spellStart"/>
      <w:r w:rsidRPr="003647B3">
        <w:rPr>
          <w:rFonts w:ascii="Bio Sans" w:hAnsi="Bio Sans" w:cs="Arial"/>
          <w:bCs/>
          <w:sz w:val="22"/>
          <w:szCs w:val="22"/>
        </w:rPr>
        <w:t>Schmersal</w:t>
      </w:r>
      <w:proofErr w:type="spellEnd"/>
      <w:r w:rsidRPr="003647B3">
        <w:rPr>
          <w:rFonts w:ascii="Bio Sans" w:hAnsi="Bio Sans" w:cs="Arial"/>
          <w:bCs/>
          <w:sz w:val="22"/>
          <w:szCs w:val="22"/>
        </w:rPr>
        <w:t xml:space="preserve"> eine intelligente Verbindung von funktionaler Sicherheit und Datentransparenz. Die nahtlose Kommunikation zwischen Maschine und Steuerung reduziert </w:t>
      </w:r>
      <w:proofErr w:type="spellStart"/>
      <w:r w:rsidRPr="003647B3">
        <w:rPr>
          <w:rFonts w:ascii="Bio Sans" w:hAnsi="Bio Sans" w:cs="Arial"/>
          <w:bCs/>
          <w:sz w:val="22"/>
          <w:szCs w:val="22"/>
        </w:rPr>
        <w:t>Stillstandszeiten</w:t>
      </w:r>
      <w:proofErr w:type="spellEnd"/>
      <w:r w:rsidRPr="003647B3">
        <w:rPr>
          <w:rFonts w:ascii="Bio Sans" w:hAnsi="Bio Sans" w:cs="Arial"/>
          <w:bCs/>
          <w:sz w:val="22"/>
          <w:szCs w:val="22"/>
        </w:rPr>
        <w:t xml:space="preserve"> und steigert die Effizienz auf ein neues Level.</w:t>
      </w:r>
      <w:r w:rsidR="00262A0B" w:rsidRPr="003647B3">
        <w:rPr>
          <w:rFonts w:ascii="Bio Sans" w:hAnsi="Bio Sans" w:cs="Arial"/>
          <w:bCs/>
          <w:sz w:val="22"/>
          <w:szCs w:val="22"/>
        </w:rPr>
        <w:t xml:space="preserve"> </w:t>
      </w:r>
      <w:r w:rsidR="00B11AD4" w:rsidRPr="003647B3">
        <w:rPr>
          <w:rFonts w:ascii="Bio Sans" w:hAnsi="Bio Sans"/>
          <w:sz w:val="22"/>
          <w:szCs w:val="22"/>
        </w:rPr>
        <w:t>Mit der geplanten Markteinführung der Sicherheitszuhaltung AZM42 und des Sicherheitssensors RSS362 gegen Ende des ersten Halbjahres 2026 wird ein wichtiger Meilenstein für IO-Link-</w:t>
      </w:r>
      <w:proofErr w:type="spellStart"/>
      <w:r w:rsidR="00B11AD4" w:rsidRPr="003647B3">
        <w:rPr>
          <w:rFonts w:ascii="Bio Sans" w:hAnsi="Bio Sans"/>
          <w:sz w:val="22"/>
          <w:szCs w:val="22"/>
        </w:rPr>
        <w:t>Safety</w:t>
      </w:r>
      <w:proofErr w:type="spellEnd"/>
      <w:r w:rsidR="00B11AD4" w:rsidRPr="003647B3">
        <w:rPr>
          <w:rFonts w:ascii="Bio Sans" w:hAnsi="Bio Sans"/>
          <w:sz w:val="22"/>
          <w:szCs w:val="22"/>
        </w:rPr>
        <w:t>-Anwendungen gesetzt.</w:t>
      </w:r>
      <w:r w:rsidR="00262A0B" w:rsidRPr="003647B3">
        <w:rPr>
          <w:rFonts w:ascii="Bio Sans" w:hAnsi="Bio Sans"/>
          <w:sz w:val="22"/>
          <w:szCs w:val="22"/>
        </w:rPr>
        <w:t xml:space="preserve"> Damit zählt das Unternehmen zu den Pionieren der IO-Link-</w:t>
      </w:r>
      <w:proofErr w:type="spellStart"/>
      <w:r w:rsidR="00262A0B" w:rsidRPr="003647B3">
        <w:rPr>
          <w:rFonts w:ascii="Bio Sans" w:hAnsi="Bio Sans"/>
          <w:sz w:val="22"/>
          <w:szCs w:val="22"/>
        </w:rPr>
        <w:t>Safety</w:t>
      </w:r>
      <w:proofErr w:type="spellEnd"/>
      <w:r w:rsidR="00262A0B" w:rsidRPr="003647B3">
        <w:rPr>
          <w:rFonts w:ascii="Bio Sans" w:hAnsi="Bio Sans"/>
          <w:sz w:val="22"/>
          <w:szCs w:val="22"/>
        </w:rPr>
        <w:t>-Integration und unterstreicht seine führende Rolle in der funktionalen Sicherheit. Beide Geräte erweitern das IO-Link-</w:t>
      </w:r>
      <w:proofErr w:type="spellStart"/>
      <w:r w:rsidR="00262A0B" w:rsidRPr="003647B3">
        <w:rPr>
          <w:rFonts w:ascii="Bio Sans" w:hAnsi="Bio Sans"/>
          <w:sz w:val="22"/>
          <w:szCs w:val="22"/>
        </w:rPr>
        <w:t>Safety</w:t>
      </w:r>
      <w:proofErr w:type="spellEnd"/>
      <w:r w:rsidR="00262A0B" w:rsidRPr="003647B3">
        <w:rPr>
          <w:rFonts w:ascii="Bio Sans" w:hAnsi="Bio Sans"/>
          <w:sz w:val="22"/>
          <w:szCs w:val="22"/>
        </w:rPr>
        <w:t xml:space="preserve">-Installationssystem von </w:t>
      </w:r>
      <w:proofErr w:type="spellStart"/>
      <w:r w:rsidR="00262A0B" w:rsidRPr="003647B3">
        <w:rPr>
          <w:rFonts w:ascii="Bio Sans" w:hAnsi="Bio Sans"/>
          <w:sz w:val="22"/>
          <w:szCs w:val="22"/>
        </w:rPr>
        <w:t>Schmersal</w:t>
      </w:r>
      <w:proofErr w:type="spellEnd"/>
      <w:r w:rsidR="00262A0B" w:rsidRPr="003647B3">
        <w:rPr>
          <w:rFonts w:ascii="Bio Sans" w:hAnsi="Bio Sans"/>
          <w:sz w:val="22"/>
          <w:szCs w:val="22"/>
        </w:rPr>
        <w:t xml:space="preserve"> für industrielle Sicherheitsanwendungen und bieten eine bidirektionale, sichere Kommunikation über eine 3-adrige Leitung. Damit lassen sich sichere Anwendungen bis Performance Level e, Kategorie 4 bzw. SIL 3 realisieren – bei zugleich hoher Flexibilität und einfacher Integration in bestehende Anlagen.</w:t>
      </w:r>
    </w:p>
    <w:p w14:paraId="6002AF31" w14:textId="77777777" w:rsidR="00F52270" w:rsidRDefault="00F52270" w:rsidP="00B208C3">
      <w:pPr>
        <w:spacing w:line="360" w:lineRule="auto"/>
        <w:rPr>
          <w:rFonts w:ascii="Bio Sans" w:hAnsi="Bio Sans" w:cs="Arial"/>
          <w:bCs/>
          <w:sz w:val="22"/>
          <w:szCs w:val="22"/>
        </w:rPr>
      </w:pPr>
    </w:p>
    <w:p w14:paraId="2FC7A1E6" w14:textId="677A75B6" w:rsidR="00B208C3" w:rsidRPr="003647B3" w:rsidRDefault="00B208C3" w:rsidP="00B208C3">
      <w:pPr>
        <w:spacing w:line="360" w:lineRule="auto"/>
        <w:rPr>
          <w:rFonts w:ascii="Bio Sans" w:hAnsi="Bio Sans" w:cs="Arial"/>
          <w:b/>
          <w:sz w:val="22"/>
          <w:szCs w:val="22"/>
        </w:rPr>
      </w:pPr>
      <w:r w:rsidRPr="003647B3">
        <w:rPr>
          <w:rFonts w:ascii="Bio Sans" w:hAnsi="Bio Sans" w:cs="Arial"/>
          <w:b/>
          <w:sz w:val="22"/>
          <w:szCs w:val="22"/>
        </w:rPr>
        <w:t>Digitaler Zwilling mit neuen Möglichkeiten</w:t>
      </w:r>
    </w:p>
    <w:p w14:paraId="538EEDE8" w14:textId="3B8C234E" w:rsidR="00262A0B" w:rsidRPr="003647B3" w:rsidRDefault="004F1EB6" w:rsidP="00B208C3">
      <w:pPr>
        <w:spacing w:line="360" w:lineRule="auto"/>
        <w:rPr>
          <w:rFonts w:ascii="Bio Sans" w:hAnsi="Bio Sans" w:cs="Arial"/>
          <w:bCs/>
          <w:sz w:val="22"/>
          <w:szCs w:val="22"/>
        </w:rPr>
      </w:pPr>
      <w:proofErr w:type="spellStart"/>
      <w:r w:rsidRPr="003647B3">
        <w:rPr>
          <w:rFonts w:ascii="Bio Sans" w:hAnsi="Bio Sans" w:cs="Arial"/>
          <w:bCs/>
          <w:sz w:val="22"/>
          <w:szCs w:val="22"/>
        </w:rPr>
        <w:t>Schmersal</w:t>
      </w:r>
      <w:proofErr w:type="spellEnd"/>
      <w:r w:rsidRPr="003647B3">
        <w:rPr>
          <w:rFonts w:ascii="Bio Sans" w:hAnsi="Bio Sans" w:cs="Arial"/>
          <w:bCs/>
          <w:sz w:val="22"/>
          <w:szCs w:val="22"/>
        </w:rPr>
        <w:t xml:space="preserve"> erweitert sein digitales Portfolio um realitätsnahe 4D-Modelle sicherheitstechnischer Komponenten und schafft damit neue Möglichkeiten für die virtuelle Maschinenplanung. Mit </w:t>
      </w:r>
      <w:r w:rsidRPr="003647B3">
        <w:rPr>
          <w:rFonts w:ascii="Bio Sans" w:hAnsi="Bio Sans" w:cs="Arial"/>
          <w:bCs/>
          <w:sz w:val="22"/>
          <w:szCs w:val="22"/>
        </w:rPr>
        <w:lastRenderedPageBreak/>
        <w:t>digitalen Zwillingen der Sicherheitszuhaltung AZM40, des Türgriffsystems DHS und des Bedienfelds BDF40 lassen sich sicherheitsrelevante Funktionen nun detailgetreu simulieren und in digitale Entwicklungsprozesse integrieren. Ein besonderer Meilenstein ist die Veröffentlichung des AZM40-Modells im „</w:t>
      </w:r>
      <w:proofErr w:type="spellStart"/>
      <w:r w:rsidRPr="003647B3">
        <w:rPr>
          <w:rFonts w:ascii="Bio Sans" w:hAnsi="Bio Sans" w:cs="Arial"/>
          <w:bCs/>
          <w:sz w:val="22"/>
          <w:szCs w:val="22"/>
        </w:rPr>
        <w:t>TwinStore</w:t>
      </w:r>
      <w:proofErr w:type="spellEnd"/>
      <w:r w:rsidRPr="003647B3">
        <w:rPr>
          <w:rFonts w:ascii="Bio Sans" w:hAnsi="Bio Sans" w:cs="Arial"/>
          <w:bCs/>
          <w:sz w:val="22"/>
          <w:szCs w:val="22"/>
        </w:rPr>
        <w:t>“, einem Online-Marktplatz für sofort einsetzbare 4D-Simulationsmodelle. Diese Innovation ermöglicht eine effizientere Planung, virtuelle Inbetriebnahme und praxisnahe Schulung – ein weiterer Schritt in Richtung Industrie 4.0.</w:t>
      </w:r>
    </w:p>
    <w:p w14:paraId="55116F1B" w14:textId="77777777" w:rsidR="004F1EB6" w:rsidRPr="003647B3" w:rsidRDefault="004F1EB6" w:rsidP="00B208C3">
      <w:pPr>
        <w:spacing w:line="360" w:lineRule="auto"/>
        <w:rPr>
          <w:rFonts w:ascii="Bio Sans" w:hAnsi="Bio Sans" w:cs="Arial"/>
          <w:bCs/>
          <w:sz w:val="22"/>
          <w:szCs w:val="22"/>
        </w:rPr>
      </w:pPr>
    </w:p>
    <w:p w14:paraId="4AE4309D" w14:textId="77777777" w:rsidR="00B208C3" w:rsidRPr="003647B3" w:rsidRDefault="00B208C3" w:rsidP="00B208C3">
      <w:pPr>
        <w:spacing w:line="360" w:lineRule="auto"/>
        <w:rPr>
          <w:rFonts w:ascii="Bio Sans" w:hAnsi="Bio Sans" w:cs="Arial"/>
          <w:b/>
          <w:sz w:val="22"/>
          <w:szCs w:val="22"/>
        </w:rPr>
      </w:pPr>
      <w:r w:rsidRPr="003647B3">
        <w:rPr>
          <w:rFonts w:ascii="Bio Sans" w:hAnsi="Bio Sans" w:cs="Arial"/>
          <w:b/>
          <w:sz w:val="22"/>
          <w:szCs w:val="22"/>
        </w:rPr>
        <w:t xml:space="preserve">Neue Services von </w:t>
      </w:r>
      <w:proofErr w:type="spellStart"/>
      <w:proofErr w:type="gramStart"/>
      <w:r w:rsidRPr="003647B3">
        <w:rPr>
          <w:rFonts w:ascii="Bio Sans" w:hAnsi="Bio Sans" w:cs="Arial"/>
          <w:b/>
          <w:sz w:val="22"/>
          <w:szCs w:val="22"/>
        </w:rPr>
        <w:t>tec.nicum</w:t>
      </w:r>
      <w:proofErr w:type="spellEnd"/>
      <w:proofErr w:type="gramEnd"/>
    </w:p>
    <w:p w14:paraId="22F2136D" w14:textId="77777777" w:rsidR="00B208C3" w:rsidRPr="003647B3" w:rsidRDefault="00B208C3" w:rsidP="00B208C3">
      <w:pPr>
        <w:spacing w:line="360" w:lineRule="auto"/>
        <w:rPr>
          <w:rFonts w:ascii="Bio Sans" w:hAnsi="Bio Sans" w:cs="Arial"/>
          <w:bCs/>
          <w:sz w:val="22"/>
          <w:szCs w:val="22"/>
        </w:rPr>
      </w:pPr>
      <w:r w:rsidRPr="003647B3">
        <w:rPr>
          <w:rFonts w:ascii="Bio Sans" w:hAnsi="Bio Sans" w:cs="Arial"/>
          <w:bCs/>
          <w:sz w:val="22"/>
          <w:szCs w:val="22"/>
        </w:rPr>
        <w:t xml:space="preserve">Die Dienstleistungssparte </w:t>
      </w:r>
      <w:proofErr w:type="spellStart"/>
      <w:proofErr w:type="gramStart"/>
      <w:r w:rsidRPr="003647B3">
        <w:rPr>
          <w:rFonts w:ascii="Bio Sans" w:hAnsi="Bio Sans" w:cs="Arial"/>
          <w:bCs/>
          <w:sz w:val="22"/>
          <w:szCs w:val="22"/>
        </w:rPr>
        <w:t>tec.nicum</w:t>
      </w:r>
      <w:proofErr w:type="spellEnd"/>
      <w:proofErr w:type="gramEnd"/>
      <w:r w:rsidRPr="003647B3">
        <w:rPr>
          <w:rFonts w:ascii="Bio Sans" w:hAnsi="Bio Sans" w:cs="Arial"/>
          <w:bCs/>
          <w:sz w:val="22"/>
          <w:szCs w:val="22"/>
        </w:rPr>
        <w:t xml:space="preserve"> präsentiert KI-gestützte Sicherheitsüberwachung, digitale Lockout-Tagout-Prozesse sowie innovative Tools zur Energieoptimierung. In Kombination mit </w:t>
      </w:r>
      <w:proofErr w:type="spellStart"/>
      <w:r w:rsidRPr="003647B3">
        <w:rPr>
          <w:rFonts w:ascii="Bio Sans" w:hAnsi="Bio Sans" w:cs="Arial"/>
          <w:bCs/>
          <w:sz w:val="22"/>
          <w:szCs w:val="22"/>
        </w:rPr>
        <w:t>Augmented</w:t>
      </w:r>
      <w:proofErr w:type="spellEnd"/>
      <w:r w:rsidRPr="003647B3">
        <w:rPr>
          <w:rFonts w:ascii="Bio Sans" w:hAnsi="Bio Sans" w:cs="Arial"/>
          <w:bCs/>
          <w:sz w:val="22"/>
          <w:szCs w:val="22"/>
        </w:rPr>
        <w:t xml:space="preserve"> Reality-Anwendungen zeigen die Experten, wie sich Prozesse sicherer, effizienter und zukunftsfähig gestalten lassen.</w:t>
      </w:r>
    </w:p>
    <w:p w14:paraId="1CF7ED50" w14:textId="77777777" w:rsidR="00B208C3" w:rsidRPr="003647B3" w:rsidRDefault="00B208C3" w:rsidP="00B208C3">
      <w:pPr>
        <w:spacing w:line="360" w:lineRule="auto"/>
        <w:rPr>
          <w:rFonts w:ascii="Bio Sans" w:hAnsi="Bio Sans" w:cs="Arial"/>
          <w:bCs/>
          <w:sz w:val="22"/>
          <w:szCs w:val="22"/>
        </w:rPr>
      </w:pPr>
    </w:p>
    <w:p w14:paraId="18F18733" w14:textId="74A7077E" w:rsidR="00B208C3" w:rsidRPr="003647B3" w:rsidRDefault="00B208C3" w:rsidP="00B208C3">
      <w:pPr>
        <w:spacing w:line="360" w:lineRule="auto"/>
        <w:rPr>
          <w:rFonts w:ascii="Bio Sans" w:hAnsi="Bio Sans" w:cs="Arial"/>
          <w:b/>
          <w:sz w:val="22"/>
          <w:szCs w:val="22"/>
        </w:rPr>
      </w:pPr>
      <w:r w:rsidRPr="003647B3">
        <w:rPr>
          <w:rFonts w:ascii="Bio Sans" w:hAnsi="Bio Sans" w:cs="Arial"/>
          <w:b/>
          <w:sz w:val="22"/>
          <w:szCs w:val="22"/>
        </w:rPr>
        <w:t>SPS, Nürnberg: 25. bis 27. November 2025</w:t>
      </w:r>
    </w:p>
    <w:p w14:paraId="57B37A5A" w14:textId="14DE2904" w:rsidR="00B208C3" w:rsidRDefault="00B208C3" w:rsidP="00B208C3">
      <w:pPr>
        <w:spacing w:line="360" w:lineRule="auto"/>
        <w:rPr>
          <w:rFonts w:ascii="Bio Sans" w:hAnsi="Bio Sans" w:cs="Arial"/>
          <w:b/>
          <w:sz w:val="22"/>
          <w:szCs w:val="22"/>
        </w:rPr>
      </w:pPr>
      <w:proofErr w:type="spellStart"/>
      <w:r w:rsidRPr="003647B3">
        <w:rPr>
          <w:rFonts w:ascii="Bio Sans" w:hAnsi="Bio Sans" w:cs="Arial"/>
          <w:b/>
          <w:sz w:val="22"/>
          <w:szCs w:val="22"/>
        </w:rPr>
        <w:t>Sch</w:t>
      </w:r>
      <w:r w:rsidR="004E347E" w:rsidRPr="003647B3">
        <w:rPr>
          <w:rFonts w:ascii="Bio Sans" w:hAnsi="Bio Sans" w:cs="Arial"/>
          <w:b/>
          <w:sz w:val="22"/>
          <w:szCs w:val="22"/>
        </w:rPr>
        <w:t>mer</w:t>
      </w:r>
      <w:r w:rsidRPr="003647B3">
        <w:rPr>
          <w:rFonts w:ascii="Bio Sans" w:hAnsi="Bio Sans" w:cs="Arial"/>
          <w:b/>
          <w:sz w:val="22"/>
          <w:szCs w:val="22"/>
        </w:rPr>
        <w:t>sal</w:t>
      </w:r>
      <w:proofErr w:type="spellEnd"/>
      <w:r w:rsidRPr="003647B3">
        <w:rPr>
          <w:rFonts w:ascii="Bio Sans" w:hAnsi="Bio Sans" w:cs="Arial"/>
          <w:b/>
          <w:sz w:val="22"/>
          <w:szCs w:val="22"/>
        </w:rPr>
        <w:t>: Halle 9, Stand 460</w:t>
      </w:r>
    </w:p>
    <w:p w14:paraId="25E37C62" w14:textId="77777777" w:rsidR="00437AED" w:rsidRDefault="00437AED" w:rsidP="00B208C3">
      <w:pPr>
        <w:spacing w:line="360" w:lineRule="auto"/>
        <w:rPr>
          <w:rFonts w:ascii="Bio Sans" w:hAnsi="Bio Sans" w:cs="Arial"/>
          <w:b/>
          <w:sz w:val="22"/>
          <w:szCs w:val="22"/>
        </w:rPr>
      </w:pPr>
    </w:p>
    <w:p w14:paraId="3C6DD16D" w14:textId="44040B31" w:rsidR="00437AED" w:rsidRDefault="00437AED" w:rsidP="00B208C3">
      <w:pPr>
        <w:spacing w:line="360" w:lineRule="auto"/>
        <w:rPr>
          <w:rFonts w:ascii="Bio Sans" w:hAnsi="Bio Sans" w:cs="Arial"/>
          <w:b/>
          <w:sz w:val="22"/>
          <w:szCs w:val="22"/>
        </w:rPr>
      </w:pPr>
      <w:r w:rsidRPr="00437AED">
        <w:rPr>
          <w:rFonts w:ascii="Bio Sans" w:hAnsi="Bio Sans" w:cs="Arial"/>
          <w:b/>
          <w:sz w:val="22"/>
          <w:szCs w:val="22"/>
        </w:rPr>
        <w:t>Druckfähige Fotos als Download:</w:t>
      </w:r>
    </w:p>
    <w:p w14:paraId="5B9E3B71" w14:textId="41A0306C" w:rsidR="00437AED" w:rsidRPr="003647B3" w:rsidRDefault="00094730" w:rsidP="00094730">
      <w:pPr>
        <w:rPr>
          <w:rFonts w:ascii="Bio Sans" w:hAnsi="Bio Sans" w:cs="Arial"/>
          <w:b/>
          <w:sz w:val="22"/>
          <w:szCs w:val="22"/>
        </w:rPr>
      </w:pPr>
      <w:hyperlink r:id="rId8" w:history="1">
        <w:r w:rsidRPr="00094730">
          <w:rPr>
            <w:rStyle w:val="Hyperlink"/>
            <w:rFonts w:ascii="Bio Sans" w:hAnsi="Bio Sans" w:cs="Arial"/>
            <w:b/>
            <w:sz w:val="22"/>
            <w:szCs w:val="22"/>
          </w:rPr>
          <w:t>https://www.schmersal.com/fileadmin/content/deutschland/downloads/pressreleases/Images_SPS_Preview_2025.zip</w:t>
        </w:r>
      </w:hyperlink>
    </w:p>
    <w:p w14:paraId="1527429A" w14:textId="77777777" w:rsidR="00F67492" w:rsidRPr="003647B3" w:rsidRDefault="00F67492" w:rsidP="00027D48">
      <w:pPr>
        <w:spacing w:line="360" w:lineRule="auto"/>
        <w:rPr>
          <w:rFonts w:ascii="Bio Sans" w:hAnsi="Bio Sans" w:cs="Arial"/>
          <w:b/>
          <w:sz w:val="22"/>
          <w:szCs w:val="22"/>
        </w:rPr>
      </w:pPr>
    </w:p>
    <w:p w14:paraId="7E3C536D" w14:textId="448D62EC" w:rsidR="00B52B62" w:rsidRPr="003647B3" w:rsidRDefault="00226981" w:rsidP="009F22B2">
      <w:pPr>
        <w:rPr>
          <w:rFonts w:ascii="Bio Sans" w:hAnsi="Bio Sans" w:cs="Arial"/>
          <w:b/>
          <w:sz w:val="22"/>
          <w:szCs w:val="22"/>
        </w:rPr>
      </w:pPr>
      <w:r w:rsidRPr="003647B3">
        <w:rPr>
          <w:rFonts w:ascii="Bio Sans" w:hAnsi="Bio Sans" w:cs="Arial"/>
          <w:b/>
          <w:sz w:val="22"/>
          <w:szCs w:val="22"/>
        </w:rPr>
        <w:t>Bildunterschrift</w:t>
      </w:r>
      <w:r w:rsidR="00567B41" w:rsidRPr="003647B3">
        <w:rPr>
          <w:rFonts w:ascii="Bio Sans" w:hAnsi="Bio Sans" w:cs="Arial"/>
          <w:b/>
          <w:sz w:val="22"/>
          <w:szCs w:val="22"/>
        </w:rPr>
        <w:t>en</w:t>
      </w:r>
      <w:r w:rsidR="00DB4D03" w:rsidRPr="003647B3">
        <w:rPr>
          <w:rFonts w:ascii="Bio Sans" w:hAnsi="Bio Sans" w:cs="Arial"/>
          <w:b/>
          <w:sz w:val="22"/>
          <w:szCs w:val="22"/>
        </w:rPr>
        <w:t xml:space="preserve"> </w:t>
      </w:r>
    </w:p>
    <w:p w14:paraId="23699ED6" w14:textId="513D5619" w:rsidR="002927A5" w:rsidRPr="003647B3" w:rsidRDefault="00B52B62" w:rsidP="00B52B62">
      <w:pPr>
        <w:rPr>
          <w:rFonts w:ascii="Bio Sans" w:hAnsi="Bio Sans" w:cs="Arial"/>
          <w:bCs/>
          <w:sz w:val="22"/>
          <w:szCs w:val="22"/>
        </w:rPr>
      </w:pPr>
      <w:r w:rsidRPr="003647B3">
        <w:rPr>
          <w:rFonts w:ascii="Bio Sans" w:hAnsi="Bio Sans" w:cs="Arial"/>
          <w:bCs/>
          <w:sz w:val="22"/>
          <w:szCs w:val="22"/>
        </w:rPr>
        <w:t xml:space="preserve">Copyright: </w:t>
      </w:r>
      <w:proofErr w:type="spellStart"/>
      <w:r w:rsidR="00722A20" w:rsidRPr="003647B3">
        <w:rPr>
          <w:rFonts w:ascii="Bio Sans" w:hAnsi="Bio Sans" w:cs="Arial"/>
          <w:bCs/>
          <w:sz w:val="22"/>
          <w:szCs w:val="22"/>
        </w:rPr>
        <w:t>Schmersal</w:t>
      </w:r>
      <w:proofErr w:type="spellEnd"/>
      <w:r w:rsidR="00722A20" w:rsidRPr="003647B3">
        <w:rPr>
          <w:rFonts w:ascii="Bio Sans" w:hAnsi="Bio Sans" w:cs="Arial"/>
          <w:bCs/>
          <w:sz w:val="22"/>
          <w:szCs w:val="22"/>
        </w:rPr>
        <w:t xml:space="preserve"> Group</w:t>
      </w:r>
    </w:p>
    <w:p w14:paraId="68A0CA16" w14:textId="1FA66630" w:rsidR="00B52B62" w:rsidRDefault="00B52B62" w:rsidP="00B52B62">
      <w:pPr>
        <w:rPr>
          <w:rFonts w:ascii="Bio Sans" w:hAnsi="Bio Sans" w:cs="Arial"/>
          <w:bCs/>
          <w:sz w:val="22"/>
          <w:szCs w:val="22"/>
        </w:rPr>
      </w:pPr>
      <w:r w:rsidRPr="003647B3">
        <w:rPr>
          <w:rFonts w:ascii="Bio Sans" w:hAnsi="Bio Sans" w:cs="Arial"/>
          <w:bCs/>
          <w:sz w:val="22"/>
          <w:szCs w:val="22"/>
        </w:rPr>
        <w:t>Hinweis: Abdruck honorarfrei – Belegexemplar erbeten</w:t>
      </w:r>
      <w:r w:rsidR="00027D48" w:rsidRPr="003647B3">
        <w:rPr>
          <w:rFonts w:ascii="Bio Sans" w:hAnsi="Bio Sans" w:cs="Arial"/>
          <w:bCs/>
          <w:sz w:val="22"/>
          <w:szCs w:val="22"/>
        </w:rPr>
        <w:t>.</w:t>
      </w:r>
    </w:p>
    <w:p w14:paraId="1F12C20D" w14:textId="77777777" w:rsidR="003647B3" w:rsidRPr="003647B3" w:rsidRDefault="003647B3" w:rsidP="00B52B62">
      <w:pPr>
        <w:rPr>
          <w:rFonts w:ascii="Bio Sans" w:hAnsi="Bio Sans" w:cs="Arial"/>
          <w:bCs/>
          <w:sz w:val="22"/>
          <w:szCs w:val="22"/>
        </w:rPr>
      </w:pPr>
    </w:p>
    <w:p w14:paraId="6906F4EA" w14:textId="6F5A468C" w:rsidR="00D3665C" w:rsidRDefault="00D3665C" w:rsidP="009F22B2">
      <w:pPr>
        <w:rPr>
          <w:rFonts w:ascii="Bio Sans" w:hAnsi="Bio Sans" w:cs="Arial"/>
          <w:bCs/>
          <w:sz w:val="22"/>
          <w:szCs w:val="22"/>
        </w:rPr>
      </w:pPr>
    </w:p>
    <w:p w14:paraId="60C76576" w14:textId="77777777" w:rsidR="00F52270" w:rsidRDefault="00F52270" w:rsidP="009F22B2">
      <w:pPr>
        <w:rPr>
          <w:rFonts w:ascii="Bio Sans" w:hAnsi="Bio Sans" w:cs="Arial"/>
          <w:bCs/>
          <w:sz w:val="22"/>
          <w:szCs w:val="22"/>
        </w:rPr>
      </w:pPr>
    </w:p>
    <w:p w14:paraId="0DBC21D4" w14:textId="77777777" w:rsidR="00F52270" w:rsidRDefault="00F52270" w:rsidP="009F22B2">
      <w:pPr>
        <w:rPr>
          <w:rFonts w:ascii="Bio Sans" w:hAnsi="Bio Sans" w:cs="Arial"/>
          <w:bCs/>
          <w:sz w:val="22"/>
          <w:szCs w:val="22"/>
        </w:rPr>
      </w:pPr>
    </w:p>
    <w:p w14:paraId="638B6D84" w14:textId="77777777" w:rsidR="00F52270" w:rsidRPr="003647B3" w:rsidRDefault="00F52270" w:rsidP="009F22B2">
      <w:pPr>
        <w:rPr>
          <w:rFonts w:ascii="Bio Sans" w:hAnsi="Bio Sans" w:cs="Arial"/>
          <w:bCs/>
          <w:sz w:val="22"/>
          <w:szCs w:val="22"/>
        </w:rPr>
      </w:pPr>
    </w:p>
    <w:p w14:paraId="6DF08FB0" w14:textId="45C21B27" w:rsidR="00027D48" w:rsidRPr="003647B3" w:rsidRDefault="00587947" w:rsidP="009F22B2">
      <w:pPr>
        <w:rPr>
          <w:rFonts w:ascii="Bio Sans" w:hAnsi="Bio Sans" w:cs="Arial"/>
          <w:b/>
          <w:sz w:val="22"/>
          <w:szCs w:val="22"/>
        </w:rPr>
      </w:pPr>
      <w:r w:rsidRPr="003647B3">
        <w:rPr>
          <w:rFonts w:ascii="Bio Sans" w:hAnsi="Bio Sans" w:cs="Arial"/>
          <w:b/>
          <w:noProof/>
          <w:sz w:val="22"/>
          <w:szCs w:val="22"/>
        </w:rPr>
        <w:lastRenderedPageBreak/>
        <w:drawing>
          <wp:inline distT="0" distB="0" distL="0" distR="0" wp14:anchorId="42987398" wp14:editId="0FCC629D">
            <wp:extent cx="3142739" cy="1762125"/>
            <wp:effectExtent l="0" t="0" r="635" b="0"/>
            <wp:docPr id="193356103" name="Grafik 1" descr="Ein Bild, das Text, Elektronik, Werkzeug, Flashspeich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56103" name="Grafik 1" descr="Ein Bild, das Text, Elektronik, Werkzeug, Flashspeicher enthält.&#10;&#10;KI-generierte Inhalte können fehlerhaft sein."/>
                    <pic:cNvPicPr/>
                  </pic:nvPicPr>
                  <pic:blipFill>
                    <a:blip r:embed="rId9"/>
                    <a:stretch>
                      <a:fillRect/>
                    </a:stretch>
                  </pic:blipFill>
                  <pic:spPr>
                    <a:xfrm>
                      <a:off x="0" y="0"/>
                      <a:ext cx="3151350" cy="1766953"/>
                    </a:xfrm>
                    <a:prstGeom prst="rect">
                      <a:avLst/>
                    </a:prstGeom>
                  </pic:spPr>
                </pic:pic>
              </a:graphicData>
            </a:graphic>
          </wp:inline>
        </w:drawing>
      </w:r>
    </w:p>
    <w:p w14:paraId="6A1C7FF7" w14:textId="0F75D5B6" w:rsidR="00027D48" w:rsidRPr="003647B3" w:rsidRDefault="00027D48" w:rsidP="009F22B2">
      <w:pPr>
        <w:rPr>
          <w:rFonts w:ascii="Bio Sans" w:hAnsi="Bio Sans" w:cs="Arial"/>
          <w:b/>
          <w:sz w:val="22"/>
          <w:szCs w:val="22"/>
        </w:rPr>
      </w:pPr>
    </w:p>
    <w:p w14:paraId="48D9F254" w14:textId="2C09943D" w:rsidR="00662700" w:rsidRPr="003647B3" w:rsidRDefault="00027D48" w:rsidP="009F22B2">
      <w:pPr>
        <w:rPr>
          <w:rFonts w:ascii="Bio Sans" w:hAnsi="Bio Sans" w:cs="Arial"/>
          <w:b/>
          <w:sz w:val="22"/>
          <w:szCs w:val="22"/>
        </w:rPr>
      </w:pPr>
      <w:r w:rsidRPr="003647B3">
        <w:rPr>
          <w:rFonts w:ascii="Bio Sans" w:hAnsi="Bio Sans" w:cs="Arial"/>
          <w:b/>
          <w:sz w:val="22"/>
          <w:szCs w:val="22"/>
        </w:rPr>
        <w:t>2025</w:t>
      </w:r>
      <w:r w:rsidR="00A3646C" w:rsidRPr="003647B3">
        <w:rPr>
          <w:rFonts w:ascii="Bio Sans" w:hAnsi="Bio Sans" w:cs="Arial"/>
          <w:b/>
          <w:sz w:val="22"/>
          <w:szCs w:val="22"/>
        </w:rPr>
        <w:t>1</w:t>
      </w:r>
      <w:r w:rsidR="003B36DD">
        <w:rPr>
          <w:rFonts w:ascii="Bio Sans" w:hAnsi="Bio Sans" w:cs="Arial"/>
          <w:b/>
          <w:sz w:val="22"/>
          <w:szCs w:val="22"/>
        </w:rPr>
        <w:t>105</w:t>
      </w:r>
      <w:r w:rsidRPr="003647B3">
        <w:rPr>
          <w:rFonts w:ascii="Bio Sans" w:hAnsi="Bio Sans" w:cs="Arial"/>
          <w:b/>
          <w:sz w:val="22"/>
          <w:szCs w:val="22"/>
        </w:rPr>
        <w:t>_</w:t>
      </w:r>
      <w:r w:rsidR="003E5336" w:rsidRPr="003647B3">
        <w:rPr>
          <w:rFonts w:ascii="Bio Sans" w:hAnsi="Bio Sans" w:cs="Arial"/>
          <w:b/>
          <w:sz w:val="22"/>
          <w:szCs w:val="22"/>
        </w:rPr>
        <w:t>SPS</w:t>
      </w:r>
      <w:r w:rsidRPr="003647B3">
        <w:rPr>
          <w:rFonts w:ascii="Bio Sans" w:hAnsi="Bio Sans" w:cs="Arial"/>
          <w:b/>
          <w:sz w:val="22"/>
          <w:szCs w:val="22"/>
        </w:rPr>
        <w:t>_</w:t>
      </w:r>
      <w:r w:rsidR="00EA773F" w:rsidRPr="003647B3">
        <w:rPr>
          <w:rFonts w:ascii="Bio Sans" w:hAnsi="Bio Sans" w:cs="Arial"/>
          <w:b/>
          <w:sz w:val="22"/>
          <w:szCs w:val="22"/>
        </w:rPr>
        <w:t>01.jpg</w:t>
      </w:r>
    </w:p>
    <w:p w14:paraId="415D19D0" w14:textId="0A9AFB2C" w:rsidR="005C56FB" w:rsidRDefault="00B11AD4" w:rsidP="009F22B2">
      <w:pPr>
        <w:rPr>
          <w:rFonts w:ascii="Bio Sans" w:hAnsi="Bio Sans" w:cs="Arial"/>
          <w:sz w:val="22"/>
          <w:szCs w:val="22"/>
        </w:rPr>
      </w:pPr>
      <w:r w:rsidRPr="003647B3">
        <w:rPr>
          <w:rFonts w:ascii="Bio Sans" w:hAnsi="Bio Sans" w:cs="Arial"/>
          <w:bCs/>
          <w:sz w:val="22"/>
          <w:szCs w:val="22"/>
        </w:rPr>
        <w:t xml:space="preserve">Mit der </w:t>
      </w:r>
      <w:r w:rsidR="002B2F9D" w:rsidRPr="003647B3">
        <w:rPr>
          <w:rFonts w:ascii="Bio Sans" w:hAnsi="Bio Sans" w:cs="Arial"/>
          <w:bCs/>
          <w:sz w:val="22"/>
          <w:szCs w:val="22"/>
        </w:rPr>
        <w:t>Markteinführung</w:t>
      </w:r>
      <w:r w:rsidRPr="003647B3">
        <w:rPr>
          <w:rFonts w:ascii="Bio Sans" w:hAnsi="Bio Sans" w:cs="Arial"/>
          <w:bCs/>
          <w:sz w:val="22"/>
          <w:szCs w:val="22"/>
        </w:rPr>
        <w:t xml:space="preserve"> des</w:t>
      </w:r>
      <w:r w:rsidRPr="003647B3">
        <w:rPr>
          <w:rFonts w:ascii="Bio Sans" w:hAnsi="Bio Sans" w:cs="Arial"/>
          <w:b/>
          <w:sz w:val="22"/>
          <w:szCs w:val="22"/>
        </w:rPr>
        <w:t xml:space="preserve"> </w:t>
      </w:r>
      <w:r w:rsidRPr="003647B3">
        <w:rPr>
          <w:rFonts w:ascii="Bio Sans" w:hAnsi="Bio Sans" w:cs="Arial"/>
          <w:sz w:val="22"/>
          <w:szCs w:val="22"/>
        </w:rPr>
        <w:t>Sicherheitssensors RSS362 (rechts) und die Sicherheitszuhaltung AZM42 (links</w:t>
      </w:r>
      <w:r w:rsidR="00A5225F" w:rsidRPr="003647B3">
        <w:rPr>
          <w:rFonts w:ascii="Bio Sans" w:hAnsi="Bio Sans" w:cs="Arial"/>
          <w:sz w:val="22"/>
          <w:szCs w:val="22"/>
        </w:rPr>
        <w:t xml:space="preserve"> daneben</w:t>
      </w:r>
      <w:r w:rsidRPr="003647B3">
        <w:rPr>
          <w:rFonts w:ascii="Bio Sans" w:hAnsi="Bio Sans" w:cs="Arial"/>
          <w:sz w:val="22"/>
          <w:szCs w:val="22"/>
        </w:rPr>
        <w:t>)</w:t>
      </w:r>
      <w:r w:rsidRPr="003647B3">
        <w:rPr>
          <w:rFonts w:ascii="Bio Sans" w:hAnsi="Bio Sans" w:cs="Arial"/>
          <w:b/>
          <w:sz w:val="22"/>
          <w:szCs w:val="22"/>
        </w:rPr>
        <w:t xml:space="preserve"> </w:t>
      </w:r>
      <w:r w:rsidRPr="003647B3">
        <w:rPr>
          <w:rFonts w:ascii="Bio Sans" w:hAnsi="Bio Sans" w:cs="Arial"/>
          <w:bCs/>
          <w:sz w:val="22"/>
          <w:szCs w:val="22"/>
        </w:rPr>
        <w:t xml:space="preserve">setzt </w:t>
      </w:r>
      <w:proofErr w:type="spellStart"/>
      <w:r w:rsidRPr="003647B3">
        <w:rPr>
          <w:rFonts w:ascii="Bio Sans" w:hAnsi="Bio Sans" w:cs="Arial"/>
          <w:bCs/>
          <w:sz w:val="22"/>
          <w:szCs w:val="22"/>
        </w:rPr>
        <w:t>Schmersal</w:t>
      </w:r>
      <w:proofErr w:type="spellEnd"/>
      <w:r w:rsidRPr="003647B3">
        <w:rPr>
          <w:rFonts w:ascii="Bio Sans" w:hAnsi="Bio Sans" w:cs="Arial"/>
          <w:bCs/>
          <w:sz w:val="22"/>
          <w:szCs w:val="22"/>
        </w:rPr>
        <w:t xml:space="preserve"> neue Maßstäbe in der IO-Link-</w:t>
      </w:r>
      <w:proofErr w:type="spellStart"/>
      <w:r w:rsidRPr="003647B3">
        <w:rPr>
          <w:rFonts w:ascii="Bio Sans" w:hAnsi="Bio Sans" w:cs="Arial"/>
          <w:bCs/>
          <w:sz w:val="22"/>
          <w:szCs w:val="22"/>
        </w:rPr>
        <w:t>Safety</w:t>
      </w:r>
      <w:proofErr w:type="spellEnd"/>
      <w:r w:rsidRPr="003647B3">
        <w:rPr>
          <w:rFonts w:ascii="Bio Sans" w:hAnsi="Bio Sans" w:cs="Arial"/>
          <w:bCs/>
          <w:sz w:val="22"/>
          <w:szCs w:val="22"/>
        </w:rPr>
        <w:t>-Integration.</w:t>
      </w:r>
      <w:r w:rsidRPr="003647B3">
        <w:rPr>
          <w:rFonts w:ascii="Bio Sans" w:hAnsi="Bio Sans" w:cs="Arial"/>
          <w:b/>
          <w:sz w:val="22"/>
          <w:szCs w:val="22"/>
        </w:rPr>
        <w:t xml:space="preserve"> </w:t>
      </w:r>
      <w:r w:rsidR="005C3193" w:rsidRPr="003647B3">
        <w:rPr>
          <w:rFonts w:ascii="Bio Sans" w:hAnsi="Bio Sans" w:cs="Arial"/>
          <w:sz w:val="22"/>
          <w:szCs w:val="22"/>
        </w:rPr>
        <w:t>Weitere Produkte wie der IO-Link-</w:t>
      </w:r>
      <w:proofErr w:type="spellStart"/>
      <w:r w:rsidR="005C3193" w:rsidRPr="003647B3">
        <w:rPr>
          <w:rFonts w:ascii="Bio Sans" w:hAnsi="Bio Sans" w:cs="Arial"/>
          <w:sz w:val="22"/>
          <w:szCs w:val="22"/>
        </w:rPr>
        <w:t>Safety</w:t>
      </w:r>
      <w:proofErr w:type="spellEnd"/>
      <w:r w:rsidR="005C3193" w:rsidRPr="003647B3">
        <w:rPr>
          <w:rFonts w:ascii="Bio Sans" w:hAnsi="Bio Sans" w:cs="Arial"/>
          <w:sz w:val="22"/>
          <w:szCs w:val="22"/>
        </w:rPr>
        <w:t xml:space="preserve">-Master und der Sensor RSS262 sind für die nächste Ausbaustufe </w:t>
      </w:r>
      <w:r w:rsidR="000E0DEE" w:rsidRPr="003647B3">
        <w:rPr>
          <w:rFonts w:ascii="Bio Sans" w:hAnsi="Bio Sans" w:cs="Arial"/>
          <w:sz w:val="22"/>
          <w:szCs w:val="22"/>
        </w:rPr>
        <w:t>in Planung</w:t>
      </w:r>
      <w:r w:rsidR="005C3193" w:rsidRPr="003647B3">
        <w:rPr>
          <w:rFonts w:ascii="Bio Sans" w:hAnsi="Bio Sans" w:cs="Arial"/>
          <w:sz w:val="22"/>
          <w:szCs w:val="22"/>
        </w:rPr>
        <w:t>.</w:t>
      </w:r>
    </w:p>
    <w:p w14:paraId="1B497BD2" w14:textId="77777777" w:rsidR="003647B3" w:rsidRPr="003647B3" w:rsidRDefault="003647B3" w:rsidP="009F22B2">
      <w:pPr>
        <w:rPr>
          <w:rFonts w:ascii="Bio Sans" w:hAnsi="Bio Sans" w:cs="Arial"/>
          <w:sz w:val="22"/>
          <w:szCs w:val="22"/>
        </w:rPr>
      </w:pPr>
    </w:p>
    <w:p w14:paraId="633509DE" w14:textId="77777777" w:rsidR="003E5336" w:rsidRPr="003647B3" w:rsidRDefault="003E5336" w:rsidP="009F22B2">
      <w:pPr>
        <w:rPr>
          <w:rFonts w:ascii="Bio Sans" w:hAnsi="Bio Sans" w:cs="Arial"/>
          <w:sz w:val="22"/>
          <w:szCs w:val="22"/>
        </w:rPr>
      </w:pPr>
    </w:p>
    <w:p w14:paraId="1C1E1BB8" w14:textId="170DE8BE" w:rsidR="003E5336" w:rsidRPr="003647B3" w:rsidRDefault="003E5336" w:rsidP="009F22B2">
      <w:pPr>
        <w:rPr>
          <w:rFonts w:ascii="Bio Sans" w:hAnsi="Bio Sans" w:cs="Arial"/>
          <w:sz w:val="22"/>
          <w:szCs w:val="22"/>
        </w:rPr>
      </w:pPr>
      <w:r w:rsidRPr="003647B3">
        <w:rPr>
          <w:rFonts w:ascii="Bio Sans" w:hAnsi="Bio Sans" w:cs="Arial"/>
          <w:noProof/>
          <w:sz w:val="22"/>
          <w:szCs w:val="22"/>
        </w:rPr>
        <w:drawing>
          <wp:inline distT="0" distB="0" distL="0" distR="0" wp14:anchorId="12451599" wp14:editId="04B8C32F">
            <wp:extent cx="3133725" cy="1653025"/>
            <wp:effectExtent l="0" t="0" r="0" b="4445"/>
            <wp:docPr id="1441554299" name="Grafik 1" descr="Ein Bild, das Im Haus, Computer, Computermonitor, Ausgabege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54299" name="Grafik 1" descr="Ein Bild, das Im Haus, Computer, Computermonitor, Ausgabegerät enthält.&#10;&#10;KI-generierte Inhalte können fehlerhaft sein."/>
                    <pic:cNvPicPr/>
                  </pic:nvPicPr>
                  <pic:blipFill>
                    <a:blip r:embed="rId10"/>
                    <a:stretch>
                      <a:fillRect/>
                    </a:stretch>
                  </pic:blipFill>
                  <pic:spPr>
                    <a:xfrm>
                      <a:off x="0" y="0"/>
                      <a:ext cx="3142757" cy="1657789"/>
                    </a:xfrm>
                    <a:prstGeom prst="rect">
                      <a:avLst/>
                    </a:prstGeom>
                  </pic:spPr>
                </pic:pic>
              </a:graphicData>
            </a:graphic>
          </wp:inline>
        </w:drawing>
      </w:r>
      <w:r w:rsidRPr="003647B3">
        <w:rPr>
          <w:rFonts w:ascii="Bio Sans" w:hAnsi="Bio Sans" w:cs="Arial"/>
          <w:noProof/>
          <w:sz w:val="22"/>
          <w:szCs w:val="22"/>
        </w:rPr>
        <w:drawing>
          <wp:inline distT="0" distB="0" distL="0" distR="0" wp14:anchorId="0BA68343" wp14:editId="5B5FFBDB">
            <wp:extent cx="2571750" cy="1658110"/>
            <wp:effectExtent l="0" t="0" r="0" b="0"/>
            <wp:docPr id="999076604" name="Grafik 1" descr="Ein Bild, das Screenshot, Hand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76604" name="Grafik 1" descr="Ein Bild, das Screenshot, Handy enthält.&#10;&#10;KI-generierte Inhalte können fehlerhaft sein."/>
                    <pic:cNvPicPr/>
                  </pic:nvPicPr>
                  <pic:blipFill>
                    <a:blip r:embed="rId11"/>
                    <a:stretch>
                      <a:fillRect/>
                    </a:stretch>
                  </pic:blipFill>
                  <pic:spPr>
                    <a:xfrm>
                      <a:off x="0" y="0"/>
                      <a:ext cx="2587167" cy="1668050"/>
                    </a:xfrm>
                    <a:prstGeom prst="rect">
                      <a:avLst/>
                    </a:prstGeom>
                  </pic:spPr>
                </pic:pic>
              </a:graphicData>
            </a:graphic>
          </wp:inline>
        </w:drawing>
      </w:r>
    </w:p>
    <w:p w14:paraId="26064DA5" w14:textId="77777777" w:rsidR="003E5336" w:rsidRPr="003647B3" w:rsidRDefault="003E5336" w:rsidP="009F22B2">
      <w:pPr>
        <w:rPr>
          <w:rFonts w:ascii="Bio Sans" w:hAnsi="Bio Sans" w:cs="Arial"/>
          <w:sz w:val="22"/>
          <w:szCs w:val="22"/>
        </w:rPr>
      </w:pPr>
    </w:p>
    <w:p w14:paraId="655ABA72" w14:textId="4A69FFDE" w:rsidR="003E5336" w:rsidRPr="003647B3" w:rsidRDefault="003B36DD" w:rsidP="003E5336">
      <w:pPr>
        <w:rPr>
          <w:rFonts w:ascii="Bio Sans" w:hAnsi="Bio Sans" w:cs="Arial"/>
          <w:b/>
          <w:sz w:val="22"/>
          <w:szCs w:val="22"/>
        </w:rPr>
      </w:pPr>
      <w:r w:rsidRPr="003647B3">
        <w:rPr>
          <w:rFonts w:ascii="Bio Sans" w:hAnsi="Bio Sans" w:cs="Arial"/>
          <w:b/>
          <w:sz w:val="22"/>
          <w:szCs w:val="22"/>
        </w:rPr>
        <w:t>20251</w:t>
      </w:r>
      <w:r>
        <w:rPr>
          <w:rFonts w:ascii="Bio Sans" w:hAnsi="Bio Sans" w:cs="Arial"/>
          <w:b/>
          <w:sz w:val="22"/>
          <w:szCs w:val="22"/>
        </w:rPr>
        <w:t>105</w:t>
      </w:r>
      <w:r w:rsidR="003E5336" w:rsidRPr="003647B3">
        <w:rPr>
          <w:rFonts w:ascii="Bio Sans" w:hAnsi="Bio Sans" w:cs="Arial"/>
          <w:b/>
          <w:sz w:val="22"/>
          <w:szCs w:val="22"/>
        </w:rPr>
        <w:t>_SPS_02.jpg</w:t>
      </w:r>
    </w:p>
    <w:p w14:paraId="53BE89E2" w14:textId="42944CCC" w:rsidR="003E5336" w:rsidRPr="003647B3" w:rsidRDefault="003B36DD" w:rsidP="003E5336">
      <w:pPr>
        <w:rPr>
          <w:rFonts w:ascii="Bio Sans" w:hAnsi="Bio Sans" w:cs="Arial"/>
          <w:b/>
          <w:sz w:val="22"/>
          <w:szCs w:val="22"/>
        </w:rPr>
      </w:pPr>
      <w:r w:rsidRPr="003647B3">
        <w:rPr>
          <w:rFonts w:ascii="Bio Sans" w:hAnsi="Bio Sans" w:cs="Arial"/>
          <w:b/>
          <w:sz w:val="22"/>
          <w:szCs w:val="22"/>
        </w:rPr>
        <w:t>20251</w:t>
      </w:r>
      <w:r>
        <w:rPr>
          <w:rFonts w:ascii="Bio Sans" w:hAnsi="Bio Sans" w:cs="Arial"/>
          <w:b/>
          <w:sz w:val="22"/>
          <w:szCs w:val="22"/>
        </w:rPr>
        <w:t>105</w:t>
      </w:r>
      <w:r w:rsidR="003E5336" w:rsidRPr="003647B3">
        <w:rPr>
          <w:rFonts w:ascii="Bio Sans" w:hAnsi="Bio Sans" w:cs="Arial"/>
          <w:b/>
          <w:sz w:val="22"/>
          <w:szCs w:val="22"/>
        </w:rPr>
        <w:t>_SPS_03.jpg</w:t>
      </w:r>
    </w:p>
    <w:p w14:paraId="6C782AFB" w14:textId="5B216F29" w:rsidR="003E5336" w:rsidRDefault="003E5336" w:rsidP="003E5336">
      <w:pPr>
        <w:rPr>
          <w:rFonts w:ascii="Bio Sans" w:hAnsi="Bio Sans" w:cs="Arial"/>
          <w:sz w:val="22"/>
          <w:szCs w:val="22"/>
        </w:rPr>
      </w:pPr>
      <w:proofErr w:type="spellStart"/>
      <w:r w:rsidRPr="003647B3">
        <w:rPr>
          <w:rFonts w:ascii="Bio Sans" w:hAnsi="Bio Sans" w:cs="Arial"/>
          <w:sz w:val="22"/>
          <w:szCs w:val="22"/>
        </w:rPr>
        <w:t>Schmersal</w:t>
      </w:r>
      <w:proofErr w:type="spellEnd"/>
      <w:r w:rsidRPr="003647B3">
        <w:rPr>
          <w:rFonts w:ascii="Bio Sans" w:hAnsi="Bio Sans" w:cs="Arial"/>
          <w:sz w:val="22"/>
          <w:szCs w:val="22"/>
        </w:rPr>
        <w:t xml:space="preserve"> bietet im </w:t>
      </w:r>
      <w:proofErr w:type="spellStart"/>
      <w:r w:rsidRPr="003647B3">
        <w:rPr>
          <w:rFonts w:ascii="Bio Sans" w:hAnsi="Bio Sans" w:cs="Arial"/>
          <w:sz w:val="22"/>
          <w:szCs w:val="22"/>
        </w:rPr>
        <w:t>TwinStore</w:t>
      </w:r>
      <w:proofErr w:type="spellEnd"/>
      <w:r w:rsidRPr="003647B3">
        <w:rPr>
          <w:rFonts w:ascii="Bio Sans" w:hAnsi="Bio Sans" w:cs="Arial"/>
          <w:sz w:val="22"/>
          <w:szCs w:val="22"/>
        </w:rPr>
        <w:t xml:space="preserve"> 4-D-Modelle an, die über ein Realtime-Target an eine reale Steuerung angeschlossen werden können. Dadurch </w:t>
      </w:r>
      <w:r w:rsidR="00551229" w:rsidRPr="003647B3">
        <w:rPr>
          <w:rFonts w:ascii="Bio Sans" w:hAnsi="Bio Sans" w:cs="Arial"/>
          <w:sz w:val="22"/>
          <w:szCs w:val="22"/>
        </w:rPr>
        <w:t>kann</w:t>
      </w:r>
      <w:r w:rsidRPr="003647B3">
        <w:rPr>
          <w:rFonts w:ascii="Bio Sans" w:hAnsi="Bio Sans" w:cs="Arial"/>
          <w:sz w:val="22"/>
          <w:szCs w:val="22"/>
        </w:rPr>
        <w:t xml:space="preserve"> eine virtuelle Inbetriebnahme von Maschinen und Anlagen präzise simuliert</w:t>
      </w:r>
      <w:r w:rsidR="00551229" w:rsidRPr="003647B3">
        <w:rPr>
          <w:rFonts w:ascii="Bio Sans" w:hAnsi="Bio Sans" w:cs="Arial"/>
          <w:sz w:val="22"/>
          <w:szCs w:val="22"/>
        </w:rPr>
        <w:t xml:space="preserve"> werden</w:t>
      </w:r>
      <w:r w:rsidRPr="003647B3">
        <w:rPr>
          <w:rFonts w:ascii="Bio Sans" w:hAnsi="Bio Sans" w:cs="Arial"/>
          <w:sz w:val="22"/>
          <w:szCs w:val="22"/>
        </w:rPr>
        <w:t>.</w:t>
      </w:r>
    </w:p>
    <w:p w14:paraId="3DBF79D7" w14:textId="77777777" w:rsidR="00A3646C" w:rsidRPr="003647B3" w:rsidRDefault="00A3646C" w:rsidP="003E5336">
      <w:pPr>
        <w:rPr>
          <w:rFonts w:ascii="Bio Sans" w:hAnsi="Bio Sans" w:cs="Arial"/>
          <w:sz w:val="22"/>
          <w:szCs w:val="22"/>
        </w:rPr>
      </w:pPr>
    </w:p>
    <w:p w14:paraId="3CA04418" w14:textId="77777777" w:rsidR="00F52270" w:rsidRDefault="00F52270" w:rsidP="003E5336">
      <w:pPr>
        <w:rPr>
          <w:rFonts w:ascii="Bio Sans" w:hAnsi="Bio Sans" w:cs="Arial"/>
          <w:noProof/>
          <w:sz w:val="22"/>
          <w:szCs w:val="22"/>
        </w:rPr>
      </w:pPr>
    </w:p>
    <w:p w14:paraId="4A457DA3" w14:textId="581D77F4" w:rsidR="00A3646C" w:rsidRPr="003647B3" w:rsidRDefault="00F52270" w:rsidP="003E5336">
      <w:pPr>
        <w:rPr>
          <w:rFonts w:ascii="Bio Sans" w:hAnsi="Bio Sans" w:cs="Arial"/>
          <w:sz w:val="22"/>
          <w:szCs w:val="22"/>
        </w:rPr>
      </w:pPr>
      <w:r w:rsidRPr="00F52270">
        <w:rPr>
          <w:rFonts w:ascii="Bio Sans" w:hAnsi="Bio Sans" w:cs="Arial"/>
          <w:noProof/>
          <w:sz w:val="22"/>
          <w:szCs w:val="22"/>
        </w:rPr>
        <w:lastRenderedPageBreak/>
        <w:drawing>
          <wp:inline distT="0" distB="0" distL="0" distR="0" wp14:anchorId="7D8FA973" wp14:editId="1FFCA959">
            <wp:extent cx="2453593" cy="1743075"/>
            <wp:effectExtent l="0" t="0" r="4445" b="0"/>
            <wp:docPr id="114772785" name="Grafik 1" descr="Ein Bild, das Himmel, Kleidung, Transport, Fahr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72785" name="Grafik 1" descr="Ein Bild, das Himmel, Kleidung, Transport, Fahrzeug enthält.&#10;&#10;KI-generierte Inhalte können fehlerhaft sein."/>
                    <pic:cNvPicPr/>
                  </pic:nvPicPr>
                  <pic:blipFill>
                    <a:blip r:embed="rId12"/>
                    <a:stretch>
                      <a:fillRect/>
                    </a:stretch>
                  </pic:blipFill>
                  <pic:spPr>
                    <a:xfrm>
                      <a:off x="0" y="0"/>
                      <a:ext cx="2466330" cy="1752124"/>
                    </a:xfrm>
                    <a:prstGeom prst="rect">
                      <a:avLst/>
                    </a:prstGeom>
                  </pic:spPr>
                </pic:pic>
              </a:graphicData>
            </a:graphic>
          </wp:inline>
        </w:drawing>
      </w:r>
    </w:p>
    <w:p w14:paraId="470230A5" w14:textId="77777777" w:rsidR="00A3646C" w:rsidRPr="003647B3" w:rsidRDefault="00A3646C" w:rsidP="003E5336">
      <w:pPr>
        <w:rPr>
          <w:rFonts w:ascii="Bio Sans" w:hAnsi="Bio Sans" w:cs="Arial"/>
          <w:sz w:val="22"/>
          <w:szCs w:val="22"/>
        </w:rPr>
      </w:pPr>
    </w:p>
    <w:p w14:paraId="4DE8C80E" w14:textId="63CC16C8" w:rsidR="00A3646C" w:rsidRPr="003647B3" w:rsidRDefault="003B36DD" w:rsidP="00A3646C">
      <w:pPr>
        <w:rPr>
          <w:rFonts w:ascii="Bio Sans" w:hAnsi="Bio Sans" w:cs="Arial"/>
          <w:b/>
          <w:sz w:val="22"/>
          <w:szCs w:val="22"/>
        </w:rPr>
      </w:pPr>
      <w:r w:rsidRPr="003647B3">
        <w:rPr>
          <w:rFonts w:ascii="Bio Sans" w:hAnsi="Bio Sans" w:cs="Arial"/>
          <w:b/>
          <w:sz w:val="22"/>
          <w:szCs w:val="22"/>
        </w:rPr>
        <w:t>20251</w:t>
      </w:r>
      <w:r>
        <w:rPr>
          <w:rFonts w:ascii="Bio Sans" w:hAnsi="Bio Sans" w:cs="Arial"/>
          <w:b/>
          <w:sz w:val="22"/>
          <w:szCs w:val="22"/>
        </w:rPr>
        <w:t>105</w:t>
      </w:r>
      <w:r w:rsidR="00A3646C" w:rsidRPr="003647B3">
        <w:rPr>
          <w:rFonts w:ascii="Bio Sans" w:hAnsi="Bio Sans" w:cs="Arial"/>
          <w:b/>
          <w:sz w:val="22"/>
          <w:szCs w:val="22"/>
        </w:rPr>
        <w:t>_SPS_04.jpg</w:t>
      </w:r>
    </w:p>
    <w:p w14:paraId="68BDC694" w14:textId="3EEE8FD3" w:rsidR="00A3646C" w:rsidRPr="003647B3" w:rsidRDefault="0062248E" w:rsidP="00A3646C">
      <w:pPr>
        <w:rPr>
          <w:rFonts w:ascii="Bio Sans" w:hAnsi="Bio Sans" w:cs="Arial"/>
          <w:sz w:val="22"/>
          <w:szCs w:val="22"/>
        </w:rPr>
      </w:pPr>
      <w:r w:rsidRPr="003647B3">
        <w:rPr>
          <w:rFonts w:ascii="Bio Sans" w:hAnsi="Bio Sans" w:cs="Arial"/>
          <w:bCs/>
          <w:sz w:val="22"/>
          <w:szCs w:val="22"/>
        </w:rPr>
        <w:t xml:space="preserve">Das </w:t>
      </w:r>
      <w:proofErr w:type="spellStart"/>
      <w:proofErr w:type="gramStart"/>
      <w:r w:rsidRPr="003647B3">
        <w:rPr>
          <w:rFonts w:ascii="Bio Sans" w:hAnsi="Bio Sans" w:cs="Arial"/>
          <w:bCs/>
          <w:sz w:val="22"/>
          <w:szCs w:val="22"/>
        </w:rPr>
        <w:t>tec.nicum</w:t>
      </w:r>
      <w:proofErr w:type="spellEnd"/>
      <w:proofErr w:type="gramEnd"/>
      <w:r w:rsidRPr="003647B3">
        <w:rPr>
          <w:rFonts w:ascii="Bio Sans" w:hAnsi="Bio Sans" w:cs="Arial"/>
          <w:bCs/>
          <w:sz w:val="22"/>
          <w:szCs w:val="22"/>
        </w:rPr>
        <w:t xml:space="preserve"> zeigt auf der diesjährigen SPS praxisnahe Lösungen für Maschinen- und Anlagensicherheit, Digitalisierung und Outsourcing – von innovativen Engineering-Tools und 3D-Visualisierungen bis hin zu schlüsselfertigen Turnkey Solutions und umfassendem Rundum-Service.</w:t>
      </w:r>
    </w:p>
    <w:p w14:paraId="20141D1A" w14:textId="77777777" w:rsidR="003647B3" w:rsidRPr="003647B3" w:rsidRDefault="003647B3" w:rsidP="009F22B2">
      <w:pPr>
        <w:rPr>
          <w:rFonts w:ascii="Bio Sans" w:hAnsi="Bio Sans" w:cs="Arial"/>
          <w:sz w:val="22"/>
          <w:szCs w:val="22"/>
        </w:rPr>
      </w:pPr>
    </w:p>
    <w:p w14:paraId="570B8CBB" w14:textId="577906F7" w:rsidR="009F22B2" w:rsidRPr="003647B3" w:rsidRDefault="009F22B2" w:rsidP="009F22B2">
      <w:pPr>
        <w:rPr>
          <w:rFonts w:ascii="Bio Sans" w:hAnsi="Bio Sans" w:cs="Arial"/>
          <w:b/>
          <w:sz w:val="22"/>
          <w:szCs w:val="22"/>
        </w:rPr>
      </w:pPr>
      <w:r w:rsidRPr="003647B3">
        <w:rPr>
          <w:rFonts w:ascii="Bio Sans" w:hAnsi="Bio Sans" w:cs="Arial"/>
          <w:b/>
          <w:sz w:val="22"/>
          <w:szCs w:val="22"/>
        </w:rPr>
        <w:t>Presse-Kontakt:</w:t>
      </w:r>
    </w:p>
    <w:p w14:paraId="0D3990D3" w14:textId="77777777" w:rsidR="00800171" w:rsidRPr="003647B3" w:rsidRDefault="00800171" w:rsidP="00800171">
      <w:pPr>
        <w:rPr>
          <w:rFonts w:ascii="Bio Sans" w:hAnsi="Bio Sans" w:cs="Arial"/>
          <w:sz w:val="22"/>
          <w:szCs w:val="22"/>
        </w:rPr>
      </w:pPr>
      <w:r w:rsidRPr="003647B3">
        <w:rPr>
          <w:rFonts w:ascii="Bio Sans" w:hAnsi="Bio Sans" w:cs="Arial"/>
          <w:sz w:val="22"/>
          <w:szCs w:val="22"/>
        </w:rPr>
        <w:t>Anke Siebold-Laux</w:t>
      </w:r>
    </w:p>
    <w:p w14:paraId="74759935" w14:textId="77777777" w:rsidR="00800171" w:rsidRPr="003647B3" w:rsidRDefault="00800171" w:rsidP="00800171">
      <w:pPr>
        <w:rPr>
          <w:rFonts w:ascii="Bio Sans" w:hAnsi="Bio Sans" w:cs="Arial"/>
          <w:sz w:val="22"/>
          <w:szCs w:val="22"/>
        </w:rPr>
      </w:pPr>
      <w:r w:rsidRPr="003647B3">
        <w:rPr>
          <w:rFonts w:ascii="Bio Sans" w:hAnsi="Bio Sans" w:cs="Arial"/>
          <w:sz w:val="22"/>
          <w:szCs w:val="22"/>
        </w:rPr>
        <w:t>Tel.: + 49 202 6474-895</w:t>
      </w:r>
    </w:p>
    <w:p w14:paraId="5E838D0C" w14:textId="040F36B6" w:rsidR="00800171" w:rsidRPr="003647B3" w:rsidRDefault="00DF0933" w:rsidP="00800171">
      <w:pPr>
        <w:rPr>
          <w:rFonts w:ascii="Bio Sans" w:hAnsi="Bio Sans" w:cs="Arial"/>
          <w:sz w:val="22"/>
          <w:szCs w:val="22"/>
          <w:lang w:val="en-US"/>
        </w:rPr>
      </w:pPr>
      <w:hyperlink r:id="rId13" w:history="1">
        <w:r w:rsidRPr="003647B3">
          <w:rPr>
            <w:rStyle w:val="Hyperlink"/>
            <w:rFonts w:ascii="Bio Sans" w:hAnsi="Bio Sans" w:cs="Arial"/>
            <w:sz w:val="22"/>
            <w:szCs w:val="22"/>
            <w:lang w:val="en-US"/>
          </w:rPr>
          <w:t>asieboldlaux@schmersal.com</w:t>
        </w:r>
      </w:hyperlink>
    </w:p>
    <w:p w14:paraId="77C6FCDE" w14:textId="77777777" w:rsidR="00800171" w:rsidRPr="003647B3" w:rsidRDefault="00800171" w:rsidP="00800171">
      <w:pPr>
        <w:rPr>
          <w:rFonts w:ascii="Bio Sans" w:hAnsi="Bio Sans" w:cs="Arial"/>
          <w:sz w:val="22"/>
          <w:szCs w:val="22"/>
        </w:rPr>
      </w:pPr>
      <w:r w:rsidRPr="003647B3">
        <w:rPr>
          <w:rFonts w:ascii="Bio Sans" w:hAnsi="Bio Sans" w:cs="Arial"/>
          <w:sz w:val="22"/>
          <w:szCs w:val="22"/>
          <w:lang w:val="en-US"/>
        </w:rPr>
        <w:t xml:space="preserve">K.A. Schmersal GmbH &amp; Co. </w:t>
      </w:r>
      <w:r w:rsidRPr="003647B3">
        <w:rPr>
          <w:rFonts w:ascii="Bio Sans" w:hAnsi="Bio Sans" w:cs="Arial"/>
          <w:sz w:val="22"/>
          <w:szCs w:val="22"/>
        </w:rPr>
        <w:t>KG</w:t>
      </w:r>
    </w:p>
    <w:p w14:paraId="27DFC5FD" w14:textId="77777777" w:rsidR="00800171" w:rsidRPr="003647B3" w:rsidRDefault="00800171" w:rsidP="00800171">
      <w:pPr>
        <w:rPr>
          <w:rFonts w:ascii="Bio Sans" w:hAnsi="Bio Sans" w:cs="Arial"/>
          <w:sz w:val="22"/>
          <w:szCs w:val="22"/>
        </w:rPr>
      </w:pPr>
      <w:proofErr w:type="spellStart"/>
      <w:r w:rsidRPr="003647B3">
        <w:rPr>
          <w:rFonts w:ascii="Bio Sans" w:hAnsi="Bio Sans" w:cs="Arial"/>
          <w:sz w:val="22"/>
          <w:szCs w:val="22"/>
        </w:rPr>
        <w:t>Möddinghofe</w:t>
      </w:r>
      <w:proofErr w:type="spellEnd"/>
      <w:r w:rsidRPr="003647B3">
        <w:rPr>
          <w:rFonts w:ascii="Bio Sans" w:hAnsi="Bio Sans" w:cs="Arial"/>
          <w:sz w:val="22"/>
          <w:szCs w:val="22"/>
        </w:rPr>
        <w:t xml:space="preserve"> 30</w:t>
      </w:r>
    </w:p>
    <w:p w14:paraId="4EBB3FC5" w14:textId="77777777" w:rsidR="00800171" w:rsidRPr="003647B3" w:rsidRDefault="00800171" w:rsidP="00800171">
      <w:pPr>
        <w:rPr>
          <w:rFonts w:ascii="Bio Sans" w:hAnsi="Bio Sans" w:cs="Arial"/>
          <w:sz w:val="22"/>
          <w:szCs w:val="22"/>
        </w:rPr>
      </w:pPr>
      <w:r w:rsidRPr="003647B3">
        <w:rPr>
          <w:rFonts w:ascii="Bio Sans" w:hAnsi="Bio Sans" w:cs="Arial"/>
          <w:sz w:val="22"/>
          <w:szCs w:val="22"/>
        </w:rPr>
        <w:t>42279 Wuppertal</w:t>
      </w:r>
    </w:p>
    <w:p w14:paraId="54FB157A" w14:textId="56039E49" w:rsidR="009F22B2" w:rsidRPr="003647B3" w:rsidRDefault="009F22B2" w:rsidP="009F22B2">
      <w:pPr>
        <w:rPr>
          <w:rFonts w:ascii="Bio Sans" w:hAnsi="Bio Sans" w:cs="Arial"/>
          <w:b/>
          <w:sz w:val="22"/>
          <w:szCs w:val="22"/>
        </w:rPr>
      </w:pPr>
    </w:p>
    <w:p w14:paraId="59AACFB1" w14:textId="77777777" w:rsidR="009F22B2" w:rsidRPr="003647B3" w:rsidRDefault="009F22B2" w:rsidP="009F22B2">
      <w:pPr>
        <w:rPr>
          <w:rFonts w:ascii="Bio Sans" w:hAnsi="Bio Sans" w:cs="Arial"/>
          <w:b/>
          <w:sz w:val="22"/>
          <w:szCs w:val="22"/>
        </w:rPr>
      </w:pPr>
      <w:r w:rsidRPr="003647B3">
        <w:rPr>
          <w:rFonts w:ascii="Bio Sans" w:hAnsi="Bio Sans" w:cs="Arial"/>
          <w:b/>
          <w:sz w:val="22"/>
          <w:szCs w:val="22"/>
        </w:rPr>
        <w:t xml:space="preserve">Über die </w:t>
      </w:r>
      <w:proofErr w:type="spellStart"/>
      <w:r w:rsidRPr="003647B3">
        <w:rPr>
          <w:rFonts w:ascii="Bio Sans" w:hAnsi="Bio Sans" w:cs="Arial"/>
          <w:b/>
          <w:sz w:val="22"/>
          <w:szCs w:val="22"/>
        </w:rPr>
        <w:t>Schmersal</w:t>
      </w:r>
      <w:proofErr w:type="spellEnd"/>
      <w:r w:rsidRPr="003647B3">
        <w:rPr>
          <w:rFonts w:ascii="Bio Sans" w:hAnsi="Bio Sans" w:cs="Arial"/>
          <w:b/>
          <w:sz w:val="22"/>
          <w:szCs w:val="22"/>
        </w:rPr>
        <w:t xml:space="preserve"> Gruppe</w:t>
      </w:r>
    </w:p>
    <w:p w14:paraId="08EE99D0" w14:textId="77777777" w:rsidR="009F22B2" w:rsidRPr="003647B3" w:rsidRDefault="009F22B2" w:rsidP="009F22B2">
      <w:pPr>
        <w:rPr>
          <w:rFonts w:ascii="Bio Sans" w:hAnsi="Bio Sans" w:cs="Arial"/>
          <w:sz w:val="22"/>
          <w:szCs w:val="22"/>
        </w:rPr>
      </w:pPr>
      <w:r w:rsidRPr="003647B3">
        <w:rPr>
          <w:rFonts w:ascii="Bio Sans" w:hAnsi="Bio Sans" w:cs="Arial"/>
          <w:sz w:val="22"/>
          <w:szCs w:val="22"/>
        </w:rPr>
        <w:t xml:space="preserve">Im anspruchsvollen Aufgabenfeld der Maschinensicherheit gehört die </w:t>
      </w:r>
      <w:proofErr w:type="spellStart"/>
      <w:r w:rsidRPr="003647B3">
        <w:rPr>
          <w:rFonts w:ascii="Bio Sans" w:hAnsi="Bio Sans" w:cs="Arial"/>
          <w:sz w:val="22"/>
          <w:szCs w:val="22"/>
        </w:rPr>
        <w:t>Schmersal</w:t>
      </w:r>
      <w:proofErr w:type="spellEnd"/>
      <w:r w:rsidRPr="003647B3">
        <w:rPr>
          <w:rFonts w:ascii="Bio Sans" w:hAnsi="Bio Sans" w:cs="Arial"/>
          <w:sz w:val="22"/>
          <w:szCs w:val="22"/>
        </w:rPr>
        <w:t xml:space="preserve">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w:t>
      </w:r>
      <w:proofErr w:type="spellStart"/>
      <w:r w:rsidRPr="003647B3">
        <w:rPr>
          <w:rFonts w:ascii="Bio Sans" w:hAnsi="Bio Sans" w:cs="Arial"/>
          <w:sz w:val="22"/>
          <w:szCs w:val="22"/>
        </w:rPr>
        <w:t>Schmersal</w:t>
      </w:r>
      <w:proofErr w:type="spellEnd"/>
      <w:r w:rsidRPr="003647B3">
        <w:rPr>
          <w:rFonts w:ascii="Bio Sans" w:hAnsi="Bio Sans" w:cs="Arial"/>
          <w:sz w:val="22"/>
          <w:szCs w:val="22"/>
        </w:rPr>
        <w:t xml:space="preserve"> trägt der Geschäftsbereich </w:t>
      </w:r>
      <w:proofErr w:type="spellStart"/>
      <w:proofErr w:type="gramStart"/>
      <w:r w:rsidRPr="003647B3">
        <w:rPr>
          <w:rFonts w:ascii="Bio Sans" w:hAnsi="Bio Sans" w:cs="Arial"/>
          <w:sz w:val="22"/>
          <w:szCs w:val="22"/>
        </w:rPr>
        <w:t>tec.nicum</w:t>
      </w:r>
      <w:proofErr w:type="spellEnd"/>
      <w:proofErr w:type="gramEnd"/>
      <w:r w:rsidRPr="003647B3">
        <w:rPr>
          <w:rFonts w:ascii="Bio Sans" w:hAnsi="Bio Sans" w:cs="Arial"/>
          <w:sz w:val="22"/>
          <w:szCs w:val="22"/>
        </w:rPr>
        <w:t xml:space="preserve"> mit seinem umfangreichen Dienstleistungsprogramm bei.</w:t>
      </w:r>
    </w:p>
    <w:p w14:paraId="448F723D" w14:textId="3BC69ECC" w:rsidR="0056589C" w:rsidRPr="003647B3" w:rsidRDefault="009F22B2" w:rsidP="0056589C">
      <w:pPr>
        <w:rPr>
          <w:rFonts w:ascii="Bio Sans" w:hAnsi="Bio Sans" w:cs="Arial"/>
          <w:sz w:val="22"/>
          <w:szCs w:val="22"/>
        </w:rPr>
      </w:pPr>
      <w:r w:rsidRPr="003647B3">
        <w:rPr>
          <w:rFonts w:ascii="Bio Sans" w:hAnsi="Bio Sans" w:cs="Arial"/>
          <w:sz w:val="22"/>
          <w:szCs w:val="22"/>
        </w:rPr>
        <w:t xml:space="preserve">Das 1945 gegründete Unternehmen ist mit </w:t>
      </w:r>
      <w:r w:rsidR="000A279E" w:rsidRPr="003647B3">
        <w:rPr>
          <w:rFonts w:ascii="Bio Sans" w:hAnsi="Bio Sans" w:cs="Arial"/>
          <w:sz w:val="22"/>
          <w:szCs w:val="22"/>
        </w:rPr>
        <w:t>acht</w:t>
      </w:r>
      <w:r w:rsidRPr="003647B3">
        <w:rPr>
          <w:rFonts w:ascii="Bio Sans" w:hAnsi="Bio Sans" w:cs="Arial"/>
          <w:sz w:val="22"/>
          <w:szCs w:val="22"/>
        </w:rPr>
        <w:t xml:space="preserve"> Produktionsstandorten auf drei Kontinenten sowie eigenen Gesellschaften und Vertriebspartnern in mehr als 60 </w:t>
      </w:r>
      <w:r w:rsidR="00E62C35" w:rsidRPr="003647B3">
        <w:rPr>
          <w:rFonts w:ascii="Bio Sans" w:hAnsi="Bio Sans" w:cs="Arial"/>
          <w:sz w:val="22"/>
          <w:szCs w:val="22"/>
        </w:rPr>
        <w:t>Ländern</w:t>
      </w:r>
      <w:r w:rsidRPr="003647B3">
        <w:rPr>
          <w:rFonts w:ascii="Bio Sans" w:hAnsi="Bio Sans" w:cs="Arial"/>
          <w:sz w:val="22"/>
          <w:szCs w:val="22"/>
        </w:rPr>
        <w:t xml:space="preserve"> präsent. </w:t>
      </w:r>
      <w:r w:rsidR="0056589C" w:rsidRPr="003647B3">
        <w:rPr>
          <w:rFonts w:ascii="Bio Sans" w:hAnsi="Bio Sans" w:cs="Arial"/>
          <w:sz w:val="22"/>
          <w:szCs w:val="22"/>
        </w:rPr>
        <w:t xml:space="preserve">Die </w:t>
      </w:r>
      <w:proofErr w:type="spellStart"/>
      <w:r w:rsidR="0056589C" w:rsidRPr="003647B3">
        <w:rPr>
          <w:rFonts w:ascii="Bio Sans" w:hAnsi="Bio Sans" w:cs="Arial"/>
          <w:sz w:val="22"/>
          <w:szCs w:val="22"/>
        </w:rPr>
        <w:t>Schmersal</w:t>
      </w:r>
      <w:proofErr w:type="spellEnd"/>
      <w:r w:rsidR="0056589C" w:rsidRPr="003647B3">
        <w:rPr>
          <w:rFonts w:ascii="Bio Sans" w:hAnsi="Bio Sans" w:cs="Arial"/>
          <w:sz w:val="22"/>
          <w:szCs w:val="22"/>
        </w:rPr>
        <w:t xml:space="preserve"> Gruppe beschäftigt weltweit </w:t>
      </w:r>
      <w:r w:rsidR="00DE18CF" w:rsidRPr="003647B3">
        <w:rPr>
          <w:rFonts w:ascii="Bio Sans" w:hAnsi="Bio Sans" w:cs="Arial"/>
          <w:sz w:val="22"/>
          <w:szCs w:val="22"/>
        </w:rPr>
        <w:t>rd.</w:t>
      </w:r>
      <w:r w:rsidR="0056589C" w:rsidRPr="003647B3">
        <w:rPr>
          <w:rFonts w:ascii="Bio Sans" w:hAnsi="Bio Sans" w:cs="Arial"/>
          <w:sz w:val="22"/>
          <w:szCs w:val="22"/>
        </w:rPr>
        <w:t xml:space="preserve"> </w:t>
      </w:r>
      <w:r w:rsidR="00DE18CF" w:rsidRPr="003647B3">
        <w:rPr>
          <w:rFonts w:ascii="Bio Sans" w:hAnsi="Bio Sans" w:cs="Arial"/>
          <w:sz w:val="22"/>
          <w:szCs w:val="22"/>
        </w:rPr>
        <w:t>2</w:t>
      </w:r>
      <w:r w:rsidR="0056589C" w:rsidRPr="003647B3">
        <w:rPr>
          <w:rFonts w:ascii="Bio Sans" w:hAnsi="Bio Sans" w:cs="Arial"/>
          <w:sz w:val="22"/>
          <w:szCs w:val="22"/>
        </w:rPr>
        <w:t>.</w:t>
      </w:r>
      <w:r w:rsidR="00DE18CF" w:rsidRPr="003647B3">
        <w:rPr>
          <w:rFonts w:ascii="Bio Sans" w:hAnsi="Bio Sans" w:cs="Arial"/>
          <w:sz w:val="22"/>
          <w:szCs w:val="22"/>
        </w:rPr>
        <w:t>0</w:t>
      </w:r>
      <w:r w:rsidR="00172BF0" w:rsidRPr="003647B3">
        <w:rPr>
          <w:rFonts w:ascii="Bio Sans" w:hAnsi="Bio Sans" w:cs="Arial"/>
          <w:sz w:val="22"/>
          <w:szCs w:val="22"/>
        </w:rPr>
        <w:t>0</w:t>
      </w:r>
      <w:r w:rsidR="0056589C" w:rsidRPr="003647B3">
        <w:rPr>
          <w:rFonts w:ascii="Bio Sans" w:hAnsi="Bio Sans" w:cs="Arial"/>
          <w:sz w:val="22"/>
          <w:szCs w:val="22"/>
        </w:rPr>
        <w:t xml:space="preserve">0 Mitarbeiter. </w:t>
      </w:r>
    </w:p>
    <w:p w14:paraId="465614B6" w14:textId="77777777" w:rsidR="00075057" w:rsidRPr="003647B3" w:rsidRDefault="00075057" w:rsidP="0056589C">
      <w:pPr>
        <w:rPr>
          <w:rFonts w:ascii="Bio Sans" w:hAnsi="Bio Sans" w:cs="Arial"/>
          <w:sz w:val="22"/>
          <w:szCs w:val="22"/>
        </w:rPr>
      </w:pPr>
    </w:p>
    <w:p w14:paraId="4E1E7868" w14:textId="77777777" w:rsidR="0056589C" w:rsidRPr="003647B3" w:rsidRDefault="0056589C" w:rsidP="0056589C">
      <w:pPr>
        <w:rPr>
          <w:rFonts w:ascii="Bio Sans" w:hAnsi="Bio Sans" w:cs="Arial"/>
          <w:b/>
          <w:sz w:val="22"/>
          <w:szCs w:val="22"/>
        </w:rPr>
      </w:pPr>
    </w:p>
    <w:p w14:paraId="284DE003" w14:textId="77777777" w:rsidR="009F22B2" w:rsidRPr="003647B3" w:rsidRDefault="009F22B2" w:rsidP="009F22B2">
      <w:pPr>
        <w:rPr>
          <w:rFonts w:ascii="Bio Sans" w:hAnsi="Bio Sans" w:cs="Arial"/>
          <w:b/>
          <w:sz w:val="22"/>
          <w:szCs w:val="22"/>
        </w:rPr>
      </w:pPr>
      <w:hyperlink r:id="rId14" w:history="1">
        <w:r w:rsidRPr="003647B3">
          <w:rPr>
            <w:rStyle w:val="Hyperlink"/>
            <w:rFonts w:ascii="Bio Sans" w:hAnsi="Bio Sans" w:cs="Arial"/>
            <w:b/>
            <w:sz w:val="22"/>
            <w:szCs w:val="22"/>
          </w:rPr>
          <w:t>www.schmersal.com</w:t>
        </w:r>
      </w:hyperlink>
      <w:r w:rsidRPr="003647B3">
        <w:rPr>
          <w:rFonts w:ascii="Bio Sans" w:hAnsi="Bio Sans" w:cs="Arial"/>
          <w:b/>
          <w:sz w:val="22"/>
          <w:szCs w:val="22"/>
        </w:rPr>
        <w:t xml:space="preserve"> </w:t>
      </w:r>
    </w:p>
    <w:p w14:paraId="4E978B80" w14:textId="77777777" w:rsidR="009F22B2" w:rsidRPr="003647B3" w:rsidRDefault="009F22B2" w:rsidP="009F22B2">
      <w:pPr>
        <w:rPr>
          <w:rFonts w:ascii="Bio Sans" w:hAnsi="Bio Sans" w:cs="Arial"/>
          <w:b/>
          <w:sz w:val="22"/>
          <w:szCs w:val="22"/>
        </w:rPr>
      </w:pPr>
      <w:hyperlink r:id="rId15" w:history="1">
        <w:r w:rsidRPr="003647B3">
          <w:rPr>
            <w:rStyle w:val="Hyperlink"/>
            <w:rFonts w:ascii="Bio Sans" w:hAnsi="Bio Sans" w:cs="Arial"/>
            <w:b/>
            <w:sz w:val="22"/>
            <w:szCs w:val="22"/>
          </w:rPr>
          <w:t>www.tecnicum.com</w:t>
        </w:r>
      </w:hyperlink>
    </w:p>
    <w:p w14:paraId="26CF95D7" w14:textId="77777777" w:rsidR="009F22B2" w:rsidRPr="003647B3" w:rsidRDefault="009F22B2" w:rsidP="009F22B2">
      <w:pPr>
        <w:rPr>
          <w:rFonts w:ascii="Bio Sans" w:hAnsi="Bio Sans" w:cs="Arial"/>
          <w:sz w:val="22"/>
          <w:szCs w:val="22"/>
        </w:rPr>
      </w:pPr>
    </w:p>
    <w:p w14:paraId="4FFDAC7B" w14:textId="47266134" w:rsidR="009F22B2" w:rsidRPr="003647B3" w:rsidRDefault="009F22B2" w:rsidP="009F22B2">
      <w:pPr>
        <w:rPr>
          <w:rFonts w:ascii="Bio Sans" w:hAnsi="Bio Sans" w:cs="Arial"/>
          <w:sz w:val="22"/>
          <w:szCs w:val="22"/>
          <w:lang w:eastAsia="zh-CN"/>
        </w:rPr>
      </w:pPr>
      <w:r w:rsidRPr="003647B3">
        <w:rPr>
          <w:rFonts w:ascii="Bio Sans" w:hAnsi="Bio Sans" w:cs="Arial"/>
          <w:sz w:val="22"/>
          <w:szCs w:val="22"/>
        </w:rPr>
        <w:lastRenderedPageBreak/>
        <w:t xml:space="preserve">Wenn Sie sich aus unserem Presseverteiler austragen und Sie keine Pressemitteilungen mehr von </w:t>
      </w:r>
      <w:proofErr w:type="spellStart"/>
      <w:r w:rsidRPr="003647B3">
        <w:rPr>
          <w:rFonts w:ascii="Bio Sans" w:hAnsi="Bio Sans" w:cs="Arial"/>
          <w:sz w:val="22"/>
          <w:szCs w:val="22"/>
        </w:rPr>
        <w:t>Schmersal</w:t>
      </w:r>
      <w:proofErr w:type="spellEnd"/>
      <w:r w:rsidRPr="003647B3">
        <w:rPr>
          <w:rFonts w:ascii="Bio Sans" w:hAnsi="Bio Sans" w:cs="Arial"/>
          <w:sz w:val="22"/>
          <w:szCs w:val="22"/>
        </w:rPr>
        <w:t xml:space="preserve"> erhalten möchten, klicken Sie einfach auf diesen Link: </w:t>
      </w:r>
      <w:hyperlink r:id="rId16" w:history="1">
        <w:r w:rsidRPr="003647B3">
          <w:rPr>
            <w:rStyle w:val="Hyperlink"/>
            <w:rFonts w:ascii="Bio Sans" w:hAnsi="Bio Sans" w:cs="Arial"/>
            <w:sz w:val="22"/>
            <w:szCs w:val="22"/>
          </w:rPr>
          <w:t>Abmeldung</w:t>
        </w:r>
      </w:hyperlink>
    </w:p>
    <w:p w14:paraId="681DB53D" w14:textId="63B26E64" w:rsidR="00C81457" w:rsidRPr="003647B3" w:rsidRDefault="009F22B2" w:rsidP="009F22B2">
      <w:pPr>
        <w:rPr>
          <w:rFonts w:ascii="Bio Sans" w:hAnsi="Bio Sans"/>
          <w:sz w:val="22"/>
          <w:szCs w:val="22"/>
        </w:rPr>
      </w:pPr>
      <w:r w:rsidRPr="003647B3">
        <w:rPr>
          <w:rFonts w:ascii="Bio Sans" w:hAnsi="Bio Sans" w:cs="Arial"/>
          <w:sz w:val="22"/>
          <w:szCs w:val="22"/>
        </w:rPr>
        <w:t xml:space="preserve">Informationen zu den Datenschutzbestimmungen der K.A. </w:t>
      </w:r>
      <w:proofErr w:type="spellStart"/>
      <w:r w:rsidRPr="003647B3">
        <w:rPr>
          <w:rFonts w:ascii="Bio Sans" w:hAnsi="Bio Sans" w:cs="Arial"/>
          <w:sz w:val="22"/>
          <w:szCs w:val="22"/>
        </w:rPr>
        <w:t>Schmersal</w:t>
      </w:r>
      <w:proofErr w:type="spellEnd"/>
      <w:r w:rsidRPr="003647B3">
        <w:rPr>
          <w:rFonts w:ascii="Bio Sans" w:hAnsi="Bio Sans" w:cs="Arial"/>
          <w:sz w:val="22"/>
          <w:szCs w:val="22"/>
        </w:rPr>
        <w:t xml:space="preserve"> GmbH &amp; Co. KG finden Sie </w:t>
      </w:r>
      <w:hyperlink r:id="rId17" w:history="1">
        <w:r w:rsidRPr="003647B3">
          <w:rPr>
            <w:rStyle w:val="Hyperlink"/>
            <w:rFonts w:ascii="Bio Sans" w:hAnsi="Bio Sans" w:cs="Arial"/>
            <w:sz w:val="22"/>
            <w:szCs w:val="22"/>
          </w:rPr>
          <w:t>hier</w:t>
        </w:r>
      </w:hyperlink>
      <w:r w:rsidR="007C42AA" w:rsidRPr="003647B3">
        <w:rPr>
          <w:rFonts w:ascii="Bio Sans" w:hAnsi="Bio Sans" w:cs="Arial"/>
          <w:sz w:val="22"/>
          <w:szCs w:val="22"/>
        </w:rPr>
        <w:t>.</w:t>
      </w:r>
    </w:p>
    <w:sectPr w:rsidR="00C81457" w:rsidRPr="003647B3" w:rsidSect="00DA7FCD">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BA5E6" w14:textId="77777777" w:rsidR="00366752" w:rsidRDefault="00366752">
      <w:r>
        <w:separator/>
      </w:r>
    </w:p>
  </w:endnote>
  <w:endnote w:type="continuationSeparator" w:id="0">
    <w:p w14:paraId="2662E711" w14:textId="77777777" w:rsidR="00366752" w:rsidRDefault="00366752">
      <w:r>
        <w:continuationSeparator/>
      </w:r>
    </w:p>
  </w:endnote>
  <w:endnote w:type="continuationNotice" w:id="1">
    <w:p w14:paraId="372498D8" w14:textId="77777777" w:rsidR="00366752" w:rsidRDefault="00366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 xml:space="preserve">Dipl.-Ing. Heinz </w:t>
    </w:r>
    <w:proofErr w:type="spellStart"/>
    <w:r>
      <w:rPr>
        <w:color w:val="808080"/>
        <w:sz w:val="16"/>
      </w:rPr>
      <w:t>Schmersal</w:t>
    </w:r>
    <w:proofErr w:type="spellEnd"/>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F11F5" w14:textId="77777777" w:rsidR="00366752" w:rsidRDefault="00366752">
      <w:r>
        <w:separator/>
      </w:r>
    </w:p>
  </w:footnote>
  <w:footnote w:type="continuationSeparator" w:id="0">
    <w:p w14:paraId="0684C9D0" w14:textId="77777777" w:rsidR="00366752" w:rsidRDefault="00366752">
      <w:r>
        <w:continuationSeparator/>
      </w:r>
    </w:p>
  </w:footnote>
  <w:footnote w:type="continuationNotice" w:id="1">
    <w:p w14:paraId="1BF87736" w14:textId="77777777" w:rsidR="00366752" w:rsidRDefault="003667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232426">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23847807" r:id="rId2"/>
      </w:object>
    </w:r>
  </w:p>
  <w:p w14:paraId="0362B45C" w14:textId="77777777" w:rsidR="003A7F6A" w:rsidRDefault="00232426">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23847808"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1D061CD"/>
    <w:multiLevelType w:val="multilevel"/>
    <w:tmpl w:val="8B6C2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1"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9"/>
  </w:num>
  <w:num w:numId="2" w16cid:durableId="966594121">
    <w:abstractNumId w:val="4"/>
  </w:num>
  <w:num w:numId="3" w16cid:durableId="1565867773">
    <w:abstractNumId w:val="3"/>
  </w:num>
  <w:num w:numId="4" w16cid:durableId="394741591">
    <w:abstractNumId w:val="12"/>
  </w:num>
  <w:num w:numId="5" w16cid:durableId="1830320202">
    <w:abstractNumId w:val="10"/>
  </w:num>
  <w:num w:numId="6" w16cid:durableId="1857890260">
    <w:abstractNumId w:val="11"/>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3"/>
  </w:num>
  <w:num w:numId="14" w16cid:durableId="164175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6843"/>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27D48"/>
    <w:rsid w:val="00031E99"/>
    <w:rsid w:val="00033CDD"/>
    <w:rsid w:val="00034254"/>
    <w:rsid w:val="00034B04"/>
    <w:rsid w:val="00034D9A"/>
    <w:rsid w:val="00036383"/>
    <w:rsid w:val="000369B7"/>
    <w:rsid w:val="00036DF2"/>
    <w:rsid w:val="000373A6"/>
    <w:rsid w:val="00037559"/>
    <w:rsid w:val="00037C52"/>
    <w:rsid w:val="0004012D"/>
    <w:rsid w:val="00042426"/>
    <w:rsid w:val="00042593"/>
    <w:rsid w:val="00043DE7"/>
    <w:rsid w:val="00044890"/>
    <w:rsid w:val="00044FDD"/>
    <w:rsid w:val="00045D96"/>
    <w:rsid w:val="000469BD"/>
    <w:rsid w:val="00046F28"/>
    <w:rsid w:val="00047A3E"/>
    <w:rsid w:val="000513C2"/>
    <w:rsid w:val="000514DC"/>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5057"/>
    <w:rsid w:val="00076605"/>
    <w:rsid w:val="0007671E"/>
    <w:rsid w:val="000803CC"/>
    <w:rsid w:val="000830FB"/>
    <w:rsid w:val="0008499C"/>
    <w:rsid w:val="000855B6"/>
    <w:rsid w:val="00085B01"/>
    <w:rsid w:val="00086077"/>
    <w:rsid w:val="00086114"/>
    <w:rsid w:val="00091A8A"/>
    <w:rsid w:val="00091D2A"/>
    <w:rsid w:val="0009255B"/>
    <w:rsid w:val="00094730"/>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16E"/>
    <w:rsid w:val="000B5380"/>
    <w:rsid w:val="000B5C96"/>
    <w:rsid w:val="000B7D0C"/>
    <w:rsid w:val="000B7D18"/>
    <w:rsid w:val="000B7FC1"/>
    <w:rsid w:val="000C2732"/>
    <w:rsid w:val="000C2D98"/>
    <w:rsid w:val="000C370C"/>
    <w:rsid w:val="000C441A"/>
    <w:rsid w:val="000C6B4D"/>
    <w:rsid w:val="000C76EF"/>
    <w:rsid w:val="000C7C8B"/>
    <w:rsid w:val="000D08AC"/>
    <w:rsid w:val="000D1B32"/>
    <w:rsid w:val="000D1F99"/>
    <w:rsid w:val="000D5294"/>
    <w:rsid w:val="000D6E4D"/>
    <w:rsid w:val="000D7187"/>
    <w:rsid w:val="000D76CB"/>
    <w:rsid w:val="000D7899"/>
    <w:rsid w:val="000E0144"/>
    <w:rsid w:val="000E0DE7"/>
    <w:rsid w:val="000E0DEE"/>
    <w:rsid w:val="000E1041"/>
    <w:rsid w:val="000E15BD"/>
    <w:rsid w:val="000E2552"/>
    <w:rsid w:val="000E56EE"/>
    <w:rsid w:val="000E6C79"/>
    <w:rsid w:val="000E7810"/>
    <w:rsid w:val="000F0AEF"/>
    <w:rsid w:val="000F120C"/>
    <w:rsid w:val="000F129F"/>
    <w:rsid w:val="000F1707"/>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F8F"/>
    <w:rsid w:val="00142CE6"/>
    <w:rsid w:val="0014502E"/>
    <w:rsid w:val="00147C92"/>
    <w:rsid w:val="00150981"/>
    <w:rsid w:val="0015180C"/>
    <w:rsid w:val="00153B75"/>
    <w:rsid w:val="00154D42"/>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084"/>
    <w:rsid w:val="00193770"/>
    <w:rsid w:val="00193EE7"/>
    <w:rsid w:val="00193F9B"/>
    <w:rsid w:val="00195C46"/>
    <w:rsid w:val="00197205"/>
    <w:rsid w:val="001A012C"/>
    <w:rsid w:val="001A232C"/>
    <w:rsid w:val="001A23E4"/>
    <w:rsid w:val="001A3779"/>
    <w:rsid w:val="001A3ADC"/>
    <w:rsid w:val="001A4BB8"/>
    <w:rsid w:val="001A5F2E"/>
    <w:rsid w:val="001A6831"/>
    <w:rsid w:val="001A68B9"/>
    <w:rsid w:val="001A6A78"/>
    <w:rsid w:val="001A711C"/>
    <w:rsid w:val="001A7975"/>
    <w:rsid w:val="001A7B49"/>
    <w:rsid w:val="001B07E6"/>
    <w:rsid w:val="001B2C0D"/>
    <w:rsid w:val="001B3C2D"/>
    <w:rsid w:val="001B562C"/>
    <w:rsid w:val="001B5ED2"/>
    <w:rsid w:val="001B6D43"/>
    <w:rsid w:val="001B755F"/>
    <w:rsid w:val="001B76A2"/>
    <w:rsid w:val="001C264F"/>
    <w:rsid w:val="001C3D62"/>
    <w:rsid w:val="001C3E20"/>
    <w:rsid w:val="001C505D"/>
    <w:rsid w:val="001C52E8"/>
    <w:rsid w:val="001C5528"/>
    <w:rsid w:val="001C5DEE"/>
    <w:rsid w:val="001C6FB7"/>
    <w:rsid w:val="001C7CED"/>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68F9"/>
    <w:rsid w:val="001F7057"/>
    <w:rsid w:val="001F7862"/>
    <w:rsid w:val="001F7893"/>
    <w:rsid w:val="00200333"/>
    <w:rsid w:val="00202B3A"/>
    <w:rsid w:val="00204CAD"/>
    <w:rsid w:val="002050A5"/>
    <w:rsid w:val="0020611E"/>
    <w:rsid w:val="0020773B"/>
    <w:rsid w:val="00207969"/>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2426"/>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2A0B"/>
    <w:rsid w:val="0026405F"/>
    <w:rsid w:val="00264156"/>
    <w:rsid w:val="0026482D"/>
    <w:rsid w:val="00265626"/>
    <w:rsid w:val="0026655D"/>
    <w:rsid w:val="00266A52"/>
    <w:rsid w:val="00266A59"/>
    <w:rsid w:val="002676F1"/>
    <w:rsid w:val="00271880"/>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1812"/>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178A"/>
    <w:rsid w:val="002B2C38"/>
    <w:rsid w:val="002B2F9D"/>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2CE6"/>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3C5F"/>
    <w:rsid w:val="00336407"/>
    <w:rsid w:val="00341904"/>
    <w:rsid w:val="0034294A"/>
    <w:rsid w:val="00342F80"/>
    <w:rsid w:val="003430F6"/>
    <w:rsid w:val="0034428E"/>
    <w:rsid w:val="003446AF"/>
    <w:rsid w:val="0034786E"/>
    <w:rsid w:val="00347E72"/>
    <w:rsid w:val="0035146D"/>
    <w:rsid w:val="003522D5"/>
    <w:rsid w:val="00352639"/>
    <w:rsid w:val="00353CB4"/>
    <w:rsid w:val="00354BBF"/>
    <w:rsid w:val="003600EE"/>
    <w:rsid w:val="0036064D"/>
    <w:rsid w:val="003623B6"/>
    <w:rsid w:val="003628D0"/>
    <w:rsid w:val="00363F5A"/>
    <w:rsid w:val="003647B3"/>
    <w:rsid w:val="00364F4D"/>
    <w:rsid w:val="003651AA"/>
    <w:rsid w:val="003658D0"/>
    <w:rsid w:val="00365FFA"/>
    <w:rsid w:val="00366752"/>
    <w:rsid w:val="003705C2"/>
    <w:rsid w:val="00370DEC"/>
    <w:rsid w:val="00371322"/>
    <w:rsid w:val="00372292"/>
    <w:rsid w:val="00372DEF"/>
    <w:rsid w:val="0037357E"/>
    <w:rsid w:val="00374489"/>
    <w:rsid w:val="00375211"/>
    <w:rsid w:val="003755BD"/>
    <w:rsid w:val="0037590E"/>
    <w:rsid w:val="00375AF7"/>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36DD"/>
    <w:rsid w:val="003B4809"/>
    <w:rsid w:val="003B581E"/>
    <w:rsid w:val="003B5B79"/>
    <w:rsid w:val="003B650D"/>
    <w:rsid w:val="003C103F"/>
    <w:rsid w:val="003C1126"/>
    <w:rsid w:val="003C2B05"/>
    <w:rsid w:val="003C3004"/>
    <w:rsid w:val="003C45C3"/>
    <w:rsid w:val="003C4624"/>
    <w:rsid w:val="003C4DAE"/>
    <w:rsid w:val="003C56E9"/>
    <w:rsid w:val="003C7342"/>
    <w:rsid w:val="003C7700"/>
    <w:rsid w:val="003C7A2A"/>
    <w:rsid w:val="003D09E3"/>
    <w:rsid w:val="003D1890"/>
    <w:rsid w:val="003D2A96"/>
    <w:rsid w:val="003D2E96"/>
    <w:rsid w:val="003D2EA6"/>
    <w:rsid w:val="003D3260"/>
    <w:rsid w:val="003D5AF9"/>
    <w:rsid w:val="003D63E3"/>
    <w:rsid w:val="003E02C2"/>
    <w:rsid w:val="003E2107"/>
    <w:rsid w:val="003E3B87"/>
    <w:rsid w:val="003E5336"/>
    <w:rsid w:val="003E6752"/>
    <w:rsid w:val="003E7D30"/>
    <w:rsid w:val="003F0B50"/>
    <w:rsid w:val="003F132A"/>
    <w:rsid w:val="003F1E23"/>
    <w:rsid w:val="003F34EB"/>
    <w:rsid w:val="003F3C5F"/>
    <w:rsid w:val="003F56AF"/>
    <w:rsid w:val="003F6FEF"/>
    <w:rsid w:val="00400713"/>
    <w:rsid w:val="00401556"/>
    <w:rsid w:val="00401F4C"/>
    <w:rsid w:val="00402953"/>
    <w:rsid w:val="00402A3B"/>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6AF3"/>
    <w:rsid w:val="00437AED"/>
    <w:rsid w:val="00437DE8"/>
    <w:rsid w:val="004416D9"/>
    <w:rsid w:val="00443492"/>
    <w:rsid w:val="00443A4D"/>
    <w:rsid w:val="00443CC3"/>
    <w:rsid w:val="004444C1"/>
    <w:rsid w:val="00445C34"/>
    <w:rsid w:val="00446137"/>
    <w:rsid w:val="00446157"/>
    <w:rsid w:val="0045063E"/>
    <w:rsid w:val="00452CFC"/>
    <w:rsid w:val="00453CEE"/>
    <w:rsid w:val="004558E3"/>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07B4"/>
    <w:rsid w:val="00481A3A"/>
    <w:rsid w:val="00481AF9"/>
    <w:rsid w:val="004839C7"/>
    <w:rsid w:val="00484CE3"/>
    <w:rsid w:val="004850C7"/>
    <w:rsid w:val="00485610"/>
    <w:rsid w:val="0048562F"/>
    <w:rsid w:val="00487611"/>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3BB"/>
    <w:rsid w:val="004D14AC"/>
    <w:rsid w:val="004D30DB"/>
    <w:rsid w:val="004D4A32"/>
    <w:rsid w:val="004D6781"/>
    <w:rsid w:val="004D7610"/>
    <w:rsid w:val="004E00C1"/>
    <w:rsid w:val="004E058B"/>
    <w:rsid w:val="004E1B33"/>
    <w:rsid w:val="004E1EAA"/>
    <w:rsid w:val="004E24E5"/>
    <w:rsid w:val="004E2C4E"/>
    <w:rsid w:val="004E302C"/>
    <w:rsid w:val="004E347E"/>
    <w:rsid w:val="004E34B5"/>
    <w:rsid w:val="004E3720"/>
    <w:rsid w:val="004E45CD"/>
    <w:rsid w:val="004F1EB6"/>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1CE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229"/>
    <w:rsid w:val="00551446"/>
    <w:rsid w:val="00553840"/>
    <w:rsid w:val="00554CAB"/>
    <w:rsid w:val="005574F8"/>
    <w:rsid w:val="00560072"/>
    <w:rsid w:val="00561DFF"/>
    <w:rsid w:val="005639E0"/>
    <w:rsid w:val="005645FB"/>
    <w:rsid w:val="00564682"/>
    <w:rsid w:val="00564AF3"/>
    <w:rsid w:val="0056585F"/>
    <w:rsid w:val="0056589C"/>
    <w:rsid w:val="00566DD1"/>
    <w:rsid w:val="00567B41"/>
    <w:rsid w:val="00567CC1"/>
    <w:rsid w:val="0057050E"/>
    <w:rsid w:val="005715ED"/>
    <w:rsid w:val="00571DB5"/>
    <w:rsid w:val="00573414"/>
    <w:rsid w:val="00574BB5"/>
    <w:rsid w:val="00576F93"/>
    <w:rsid w:val="00581288"/>
    <w:rsid w:val="005820EC"/>
    <w:rsid w:val="00582719"/>
    <w:rsid w:val="005848D2"/>
    <w:rsid w:val="00585A4D"/>
    <w:rsid w:val="005862D4"/>
    <w:rsid w:val="00587947"/>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193"/>
    <w:rsid w:val="005C34A2"/>
    <w:rsid w:val="005C34CA"/>
    <w:rsid w:val="005C38FB"/>
    <w:rsid w:val="005C3C8F"/>
    <w:rsid w:val="005C54D5"/>
    <w:rsid w:val="005C56FB"/>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9B2"/>
    <w:rsid w:val="00616E78"/>
    <w:rsid w:val="00617A28"/>
    <w:rsid w:val="00620874"/>
    <w:rsid w:val="0062248E"/>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077F"/>
    <w:rsid w:val="006419D7"/>
    <w:rsid w:val="00641B27"/>
    <w:rsid w:val="00642682"/>
    <w:rsid w:val="006427A0"/>
    <w:rsid w:val="006427B6"/>
    <w:rsid w:val="00645925"/>
    <w:rsid w:val="00647EA1"/>
    <w:rsid w:val="00650D02"/>
    <w:rsid w:val="006517E4"/>
    <w:rsid w:val="00653582"/>
    <w:rsid w:val="006609EF"/>
    <w:rsid w:val="00661CDB"/>
    <w:rsid w:val="00661FD3"/>
    <w:rsid w:val="00662700"/>
    <w:rsid w:val="00666290"/>
    <w:rsid w:val="00671D3E"/>
    <w:rsid w:val="006722FB"/>
    <w:rsid w:val="0067382A"/>
    <w:rsid w:val="0067447F"/>
    <w:rsid w:val="006747D5"/>
    <w:rsid w:val="00675630"/>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012"/>
    <w:rsid w:val="006E720B"/>
    <w:rsid w:val="006E760A"/>
    <w:rsid w:val="006E7C1F"/>
    <w:rsid w:val="006F0C29"/>
    <w:rsid w:val="006F0FD9"/>
    <w:rsid w:val="006F1908"/>
    <w:rsid w:val="006F1E25"/>
    <w:rsid w:val="006F3C6C"/>
    <w:rsid w:val="006F5B81"/>
    <w:rsid w:val="006F7640"/>
    <w:rsid w:val="006F7CFC"/>
    <w:rsid w:val="007023B0"/>
    <w:rsid w:val="00704300"/>
    <w:rsid w:val="00705B02"/>
    <w:rsid w:val="00705EFC"/>
    <w:rsid w:val="00706E22"/>
    <w:rsid w:val="007072AB"/>
    <w:rsid w:val="00710A22"/>
    <w:rsid w:val="0071187A"/>
    <w:rsid w:val="00712CE9"/>
    <w:rsid w:val="00713FAE"/>
    <w:rsid w:val="00714987"/>
    <w:rsid w:val="00715F53"/>
    <w:rsid w:val="00717C84"/>
    <w:rsid w:val="007200EA"/>
    <w:rsid w:val="00720878"/>
    <w:rsid w:val="007216BC"/>
    <w:rsid w:val="00721915"/>
    <w:rsid w:val="00721BEC"/>
    <w:rsid w:val="00721DEF"/>
    <w:rsid w:val="0072227F"/>
    <w:rsid w:val="00722A20"/>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AB9"/>
    <w:rsid w:val="00763389"/>
    <w:rsid w:val="007655B7"/>
    <w:rsid w:val="00770CE1"/>
    <w:rsid w:val="00771265"/>
    <w:rsid w:val="00771B20"/>
    <w:rsid w:val="00773FC5"/>
    <w:rsid w:val="0077492D"/>
    <w:rsid w:val="007751D1"/>
    <w:rsid w:val="007754F0"/>
    <w:rsid w:val="007763A1"/>
    <w:rsid w:val="00777EA0"/>
    <w:rsid w:val="007802DC"/>
    <w:rsid w:val="00780A62"/>
    <w:rsid w:val="00780B0B"/>
    <w:rsid w:val="00782043"/>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42AA"/>
    <w:rsid w:val="007C502F"/>
    <w:rsid w:val="007C7677"/>
    <w:rsid w:val="007D0232"/>
    <w:rsid w:val="007D0FD1"/>
    <w:rsid w:val="007D24A1"/>
    <w:rsid w:val="007D484B"/>
    <w:rsid w:val="007D517E"/>
    <w:rsid w:val="007D599E"/>
    <w:rsid w:val="007E05C4"/>
    <w:rsid w:val="007E0766"/>
    <w:rsid w:val="007E192E"/>
    <w:rsid w:val="007E2364"/>
    <w:rsid w:val="007E4905"/>
    <w:rsid w:val="007E4CA7"/>
    <w:rsid w:val="007E7A2E"/>
    <w:rsid w:val="007F118A"/>
    <w:rsid w:val="007F1EBE"/>
    <w:rsid w:val="007F3A4F"/>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1F5D"/>
    <w:rsid w:val="008221B7"/>
    <w:rsid w:val="00822DC6"/>
    <w:rsid w:val="0082320A"/>
    <w:rsid w:val="00823EA3"/>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0CE"/>
    <w:rsid w:val="008402F8"/>
    <w:rsid w:val="00840427"/>
    <w:rsid w:val="00841292"/>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001"/>
    <w:rsid w:val="00881130"/>
    <w:rsid w:val="00881D22"/>
    <w:rsid w:val="00881E55"/>
    <w:rsid w:val="00881EAA"/>
    <w:rsid w:val="008841CB"/>
    <w:rsid w:val="008851DC"/>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8CB"/>
    <w:rsid w:val="008A0DCB"/>
    <w:rsid w:val="008A111E"/>
    <w:rsid w:val="008A1605"/>
    <w:rsid w:val="008A2E8F"/>
    <w:rsid w:val="008A6133"/>
    <w:rsid w:val="008A61F6"/>
    <w:rsid w:val="008B030B"/>
    <w:rsid w:val="008B099D"/>
    <w:rsid w:val="008B0B96"/>
    <w:rsid w:val="008B14D4"/>
    <w:rsid w:val="008B1A11"/>
    <w:rsid w:val="008B1FC7"/>
    <w:rsid w:val="008B2A79"/>
    <w:rsid w:val="008B3256"/>
    <w:rsid w:val="008B43F6"/>
    <w:rsid w:val="008B4EDD"/>
    <w:rsid w:val="008B6127"/>
    <w:rsid w:val="008B67C8"/>
    <w:rsid w:val="008B6B53"/>
    <w:rsid w:val="008C16E5"/>
    <w:rsid w:val="008C2BB2"/>
    <w:rsid w:val="008C3D37"/>
    <w:rsid w:val="008C4EC9"/>
    <w:rsid w:val="008D2BD7"/>
    <w:rsid w:val="008D5325"/>
    <w:rsid w:val="008D572F"/>
    <w:rsid w:val="008D5E10"/>
    <w:rsid w:val="008D6F06"/>
    <w:rsid w:val="008D7CD0"/>
    <w:rsid w:val="008D7E43"/>
    <w:rsid w:val="008E167E"/>
    <w:rsid w:val="008E3861"/>
    <w:rsid w:val="008E4D14"/>
    <w:rsid w:val="008E504A"/>
    <w:rsid w:val="008E728B"/>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5964"/>
    <w:rsid w:val="00916B94"/>
    <w:rsid w:val="00916FA8"/>
    <w:rsid w:val="00921770"/>
    <w:rsid w:val="00921FE7"/>
    <w:rsid w:val="00924F2D"/>
    <w:rsid w:val="0092693B"/>
    <w:rsid w:val="00926D3D"/>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2EB4"/>
    <w:rsid w:val="009B39A4"/>
    <w:rsid w:val="009B3D38"/>
    <w:rsid w:val="009B405C"/>
    <w:rsid w:val="009B41E2"/>
    <w:rsid w:val="009B4D53"/>
    <w:rsid w:val="009B4F0E"/>
    <w:rsid w:val="009B63FC"/>
    <w:rsid w:val="009B715B"/>
    <w:rsid w:val="009B79B0"/>
    <w:rsid w:val="009C02D6"/>
    <w:rsid w:val="009C0932"/>
    <w:rsid w:val="009C222A"/>
    <w:rsid w:val="009C4257"/>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646C"/>
    <w:rsid w:val="00A367D1"/>
    <w:rsid w:val="00A3785C"/>
    <w:rsid w:val="00A40F95"/>
    <w:rsid w:val="00A41DA1"/>
    <w:rsid w:val="00A42D3A"/>
    <w:rsid w:val="00A44913"/>
    <w:rsid w:val="00A4511E"/>
    <w:rsid w:val="00A45562"/>
    <w:rsid w:val="00A45C7F"/>
    <w:rsid w:val="00A51DDF"/>
    <w:rsid w:val="00A51F72"/>
    <w:rsid w:val="00A5225F"/>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769CB"/>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4274"/>
    <w:rsid w:val="00AB5FB5"/>
    <w:rsid w:val="00AB6078"/>
    <w:rsid w:val="00AB755B"/>
    <w:rsid w:val="00AC18EA"/>
    <w:rsid w:val="00AC1B65"/>
    <w:rsid w:val="00AC2D1C"/>
    <w:rsid w:val="00AC3985"/>
    <w:rsid w:val="00AC6112"/>
    <w:rsid w:val="00AC6434"/>
    <w:rsid w:val="00AC704E"/>
    <w:rsid w:val="00AD1B16"/>
    <w:rsid w:val="00AD284C"/>
    <w:rsid w:val="00AD3584"/>
    <w:rsid w:val="00AD439E"/>
    <w:rsid w:val="00AD4829"/>
    <w:rsid w:val="00AD4DF0"/>
    <w:rsid w:val="00AD63BF"/>
    <w:rsid w:val="00AD679D"/>
    <w:rsid w:val="00AE0410"/>
    <w:rsid w:val="00AE0D44"/>
    <w:rsid w:val="00AE1366"/>
    <w:rsid w:val="00AE1CBF"/>
    <w:rsid w:val="00AE3032"/>
    <w:rsid w:val="00AE31AF"/>
    <w:rsid w:val="00AE53FC"/>
    <w:rsid w:val="00AE6E83"/>
    <w:rsid w:val="00AF1E44"/>
    <w:rsid w:val="00AF26C6"/>
    <w:rsid w:val="00AF2789"/>
    <w:rsid w:val="00AF31CB"/>
    <w:rsid w:val="00AF3242"/>
    <w:rsid w:val="00AF3A30"/>
    <w:rsid w:val="00AF60A3"/>
    <w:rsid w:val="00AF6BC2"/>
    <w:rsid w:val="00AF70F1"/>
    <w:rsid w:val="00AF7652"/>
    <w:rsid w:val="00B00FE4"/>
    <w:rsid w:val="00B01554"/>
    <w:rsid w:val="00B01FBB"/>
    <w:rsid w:val="00B023BD"/>
    <w:rsid w:val="00B025BE"/>
    <w:rsid w:val="00B04B00"/>
    <w:rsid w:val="00B054A6"/>
    <w:rsid w:val="00B104BF"/>
    <w:rsid w:val="00B10789"/>
    <w:rsid w:val="00B10C89"/>
    <w:rsid w:val="00B1137A"/>
    <w:rsid w:val="00B11AD4"/>
    <w:rsid w:val="00B13B59"/>
    <w:rsid w:val="00B13D64"/>
    <w:rsid w:val="00B1489D"/>
    <w:rsid w:val="00B15AF8"/>
    <w:rsid w:val="00B15F4D"/>
    <w:rsid w:val="00B208C3"/>
    <w:rsid w:val="00B23D34"/>
    <w:rsid w:val="00B25B99"/>
    <w:rsid w:val="00B277D4"/>
    <w:rsid w:val="00B30166"/>
    <w:rsid w:val="00B31658"/>
    <w:rsid w:val="00B31A3F"/>
    <w:rsid w:val="00B33978"/>
    <w:rsid w:val="00B344D8"/>
    <w:rsid w:val="00B34F6C"/>
    <w:rsid w:val="00B35487"/>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4FC6"/>
    <w:rsid w:val="00B556DD"/>
    <w:rsid w:val="00B55A4D"/>
    <w:rsid w:val="00B5676A"/>
    <w:rsid w:val="00B569F8"/>
    <w:rsid w:val="00B618FB"/>
    <w:rsid w:val="00B66ECD"/>
    <w:rsid w:val="00B67E13"/>
    <w:rsid w:val="00B7142E"/>
    <w:rsid w:val="00B71F1B"/>
    <w:rsid w:val="00B7217E"/>
    <w:rsid w:val="00B72D99"/>
    <w:rsid w:val="00B7399F"/>
    <w:rsid w:val="00B75DCF"/>
    <w:rsid w:val="00B80E45"/>
    <w:rsid w:val="00B816B1"/>
    <w:rsid w:val="00B8268F"/>
    <w:rsid w:val="00B837E8"/>
    <w:rsid w:val="00B83D45"/>
    <w:rsid w:val="00B848B4"/>
    <w:rsid w:val="00B854A8"/>
    <w:rsid w:val="00B85F8B"/>
    <w:rsid w:val="00B860B3"/>
    <w:rsid w:val="00B864E2"/>
    <w:rsid w:val="00B86CBD"/>
    <w:rsid w:val="00B8717D"/>
    <w:rsid w:val="00B879A8"/>
    <w:rsid w:val="00B87D4F"/>
    <w:rsid w:val="00B92725"/>
    <w:rsid w:val="00B9331B"/>
    <w:rsid w:val="00B93859"/>
    <w:rsid w:val="00B94C21"/>
    <w:rsid w:val="00B966E3"/>
    <w:rsid w:val="00B971EF"/>
    <w:rsid w:val="00BA0952"/>
    <w:rsid w:val="00BA0EBC"/>
    <w:rsid w:val="00BA2AE5"/>
    <w:rsid w:val="00BA334A"/>
    <w:rsid w:val="00BA409D"/>
    <w:rsid w:val="00BA4D6F"/>
    <w:rsid w:val="00BA6115"/>
    <w:rsid w:val="00BA6BF4"/>
    <w:rsid w:val="00BA6F01"/>
    <w:rsid w:val="00BB09C8"/>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2BD"/>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2E7B"/>
    <w:rsid w:val="00C548A1"/>
    <w:rsid w:val="00C55E07"/>
    <w:rsid w:val="00C57281"/>
    <w:rsid w:val="00C5796D"/>
    <w:rsid w:val="00C57DAE"/>
    <w:rsid w:val="00C6056D"/>
    <w:rsid w:val="00C61A20"/>
    <w:rsid w:val="00C61D73"/>
    <w:rsid w:val="00C63196"/>
    <w:rsid w:val="00C64738"/>
    <w:rsid w:val="00C64B3A"/>
    <w:rsid w:val="00C65F54"/>
    <w:rsid w:val="00C66E48"/>
    <w:rsid w:val="00C7126F"/>
    <w:rsid w:val="00C72F81"/>
    <w:rsid w:val="00C74CCE"/>
    <w:rsid w:val="00C74E53"/>
    <w:rsid w:val="00C76250"/>
    <w:rsid w:val="00C77C6D"/>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B7C82"/>
    <w:rsid w:val="00CC09C7"/>
    <w:rsid w:val="00CC0B5E"/>
    <w:rsid w:val="00CC1115"/>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357"/>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218"/>
    <w:rsid w:val="00D4776B"/>
    <w:rsid w:val="00D501B6"/>
    <w:rsid w:val="00D5051C"/>
    <w:rsid w:val="00D50D4B"/>
    <w:rsid w:val="00D530AE"/>
    <w:rsid w:val="00D54A98"/>
    <w:rsid w:val="00D57D6F"/>
    <w:rsid w:val="00D57E0F"/>
    <w:rsid w:val="00D608EF"/>
    <w:rsid w:val="00D60C0E"/>
    <w:rsid w:val="00D6185E"/>
    <w:rsid w:val="00D61E68"/>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4D03"/>
    <w:rsid w:val="00DB58A4"/>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E7EE4"/>
    <w:rsid w:val="00DF0933"/>
    <w:rsid w:val="00DF0B22"/>
    <w:rsid w:val="00DF0C11"/>
    <w:rsid w:val="00DF0DE6"/>
    <w:rsid w:val="00DF1067"/>
    <w:rsid w:val="00DF5A1F"/>
    <w:rsid w:val="00DF657F"/>
    <w:rsid w:val="00DF6837"/>
    <w:rsid w:val="00DF7CD4"/>
    <w:rsid w:val="00DF7DA6"/>
    <w:rsid w:val="00E03D93"/>
    <w:rsid w:val="00E03EEF"/>
    <w:rsid w:val="00E04299"/>
    <w:rsid w:val="00E071E6"/>
    <w:rsid w:val="00E07DA1"/>
    <w:rsid w:val="00E07E73"/>
    <w:rsid w:val="00E07FA5"/>
    <w:rsid w:val="00E10071"/>
    <w:rsid w:val="00E102EF"/>
    <w:rsid w:val="00E10A02"/>
    <w:rsid w:val="00E152A0"/>
    <w:rsid w:val="00E162BC"/>
    <w:rsid w:val="00E17309"/>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030"/>
    <w:rsid w:val="00E473DD"/>
    <w:rsid w:val="00E477BB"/>
    <w:rsid w:val="00E50F2A"/>
    <w:rsid w:val="00E52470"/>
    <w:rsid w:val="00E531DA"/>
    <w:rsid w:val="00E54294"/>
    <w:rsid w:val="00E55347"/>
    <w:rsid w:val="00E56E2A"/>
    <w:rsid w:val="00E5735D"/>
    <w:rsid w:val="00E57C52"/>
    <w:rsid w:val="00E623D2"/>
    <w:rsid w:val="00E62626"/>
    <w:rsid w:val="00E628CD"/>
    <w:rsid w:val="00E62C35"/>
    <w:rsid w:val="00E64553"/>
    <w:rsid w:val="00E6458B"/>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3B08"/>
    <w:rsid w:val="00E950A9"/>
    <w:rsid w:val="00E95E3E"/>
    <w:rsid w:val="00EA0696"/>
    <w:rsid w:val="00EA1BB5"/>
    <w:rsid w:val="00EA1CDA"/>
    <w:rsid w:val="00EA1CF8"/>
    <w:rsid w:val="00EA2A18"/>
    <w:rsid w:val="00EA4591"/>
    <w:rsid w:val="00EA46FC"/>
    <w:rsid w:val="00EA5CC9"/>
    <w:rsid w:val="00EA773F"/>
    <w:rsid w:val="00EB0426"/>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1D57"/>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1B93"/>
    <w:rsid w:val="00F03C79"/>
    <w:rsid w:val="00F03FE0"/>
    <w:rsid w:val="00F05AA6"/>
    <w:rsid w:val="00F06A0D"/>
    <w:rsid w:val="00F1057E"/>
    <w:rsid w:val="00F11AB2"/>
    <w:rsid w:val="00F12994"/>
    <w:rsid w:val="00F1682E"/>
    <w:rsid w:val="00F171CD"/>
    <w:rsid w:val="00F17716"/>
    <w:rsid w:val="00F17FB9"/>
    <w:rsid w:val="00F20A79"/>
    <w:rsid w:val="00F21B15"/>
    <w:rsid w:val="00F21CA9"/>
    <w:rsid w:val="00F22C73"/>
    <w:rsid w:val="00F231EC"/>
    <w:rsid w:val="00F23270"/>
    <w:rsid w:val="00F2421E"/>
    <w:rsid w:val="00F2621C"/>
    <w:rsid w:val="00F323B7"/>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2270"/>
    <w:rsid w:val="00F56648"/>
    <w:rsid w:val="00F573D8"/>
    <w:rsid w:val="00F5775B"/>
    <w:rsid w:val="00F620BD"/>
    <w:rsid w:val="00F62151"/>
    <w:rsid w:val="00F628C4"/>
    <w:rsid w:val="00F6333A"/>
    <w:rsid w:val="00F63377"/>
    <w:rsid w:val="00F6365A"/>
    <w:rsid w:val="00F63994"/>
    <w:rsid w:val="00F64ACE"/>
    <w:rsid w:val="00F65477"/>
    <w:rsid w:val="00F666C4"/>
    <w:rsid w:val="00F67492"/>
    <w:rsid w:val="00F67D46"/>
    <w:rsid w:val="00F7087D"/>
    <w:rsid w:val="00F716AB"/>
    <w:rsid w:val="00F71D2D"/>
    <w:rsid w:val="00F72B73"/>
    <w:rsid w:val="00F750F2"/>
    <w:rsid w:val="00F817F6"/>
    <w:rsid w:val="00F828BA"/>
    <w:rsid w:val="00F82D4A"/>
    <w:rsid w:val="00F82EE7"/>
    <w:rsid w:val="00F83651"/>
    <w:rsid w:val="00F83F47"/>
    <w:rsid w:val="00F84028"/>
    <w:rsid w:val="00F8412B"/>
    <w:rsid w:val="00F85108"/>
    <w:rsid w:val="00F85B44"/>
    <w:rsid w:val="00F86054"/>
    <w:rsid w:val="00F87BD4"/>
    <w:rsid w:val="00F87E06"/>
    <w:rsid w:val="00F90461"/>
    <w:rsid w:val="00F936B3"/>
    <w:rsid w:val="00F93B9D"/>
    <w:rsid w:val="00F94192"/>
    <w:rsid w:val="00F947F4"/>
    <w:rsid w:val="00F951AF"/>
    <w:rsid w:val="00F96D78"/>
    <w:rsid w:val="00F970A9"/>
    <w:rsid w:val="00FA0220"/>
    <w:rsid w:val="00FA0689"/>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2B89"/>
    <w:rsid w:val="00FE337D"/>
    <w:rsid w:val="00FE42BE"/>
    <w:rsid w:val="00FE4498"/>
    <w:rsid w:val="00FE460F"/>
    <w:rsid w:val="00FE526D"/>
    <w:rsid w:val="00FF0134"/>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09515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825671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7434647">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116415511">
      <w:bodyDiv w:val="1"/>
      <w:marLeft w:val="0"/>
      <w:marRight w:val="0"/>
      <w:marTop w:val="0"/>
      <w:marBottom w:val="0"/>
      <w:divBdr>
        <w:top w:val="none" w:sz="0" w:space="0" w:color="auto"/>
        <w:left w:val="none" w:sz="0" w:space="0" w:color="auto"/>
        <w:bottom w:val="none" w:sz="0" w:space="0" w:color="auto"/>
        <w:right w:val="none" w:sz="0" w:space="0" w:color="auto"/>
      </w:divBdr>
    </w:div>
    <w:div w:id="161163298">
      <w:bodyDiv w:val="1"/>
      <w:marLeft w:val="0"/>
      <w:marRight w:val="0"/>
      <w:marTop w:val="0"/>
      <w:marBottom w:val="0"/>
      <w:divBdr>
        <w:top w:val="none" w:sz="0" w:space="0" w:color="auto"/>
        <w:left w:val="none" w:sz="0" w:space="0" w:color="auto"/>
        <w:bottom w:val="none" w:sz="0" w:space="0" w:color="auto"/>
        <w:right w:val="none" w:sz="0" w:space="0" w:color="auto"/>
      </w:divBdr>
    </w:div>
    <w:div w:id="201359321">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1892103">
      <w:bodyDiv w:val="1"/>
      <w:marLeft w:val="0"/>
      <w:marRight w:val="0"/>
      <w:marTop w:val="0"/>
      <w:marBottom w:val="0"/>
      <w:divBdr>
        <w:top w:val="none" w:sz="0" w:space="0" w:color="auto"/>
        <w:left w:val="none" w:sz="0" w:space="0" w:color="auto"/>
        <w:bottom w:val="none" w:sz="0" w:space="0" w:color="auto"/>
        <w:right w:val="none" w:sz="0" w:space="0" w:color="auto"/>
      </w:divBdr>
    </w:div>
    <w:div w:id="235286862">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0863137">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344674033">
      <w:bodyDiv w:val="1"/>
      <w:marLeft w:val="0"/>
      <w:marRight w:val="0"/>
      <w:marTop w:val="0"/>
      <w:marBottom w:val="0"/>
      <w:divBdr>
        <w:top w:val="none" w:sz="0" w:space="0" w:color="auto"/>
        <w:left w:val="none" w:sz="0" w:space="0" w:color="auto"/>
        <w:bottom w:val="none" w:sz="0" w:space="0" w:color="auto"/>
        <w:right w:val="none" w:sz="0" w:space="0" w:color="auto"/>
      </w:divBdr>
    </w:div>
    <w:div w:id="385494917">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0503371">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59833341">
      <w:bodyDiv w:val="1"/>
      <w:marLeft w:val="0"/>
      <w:marRight w:val="0"/>
      <w:marTop w:val="0"/>
      <w:marBottom w:val="0"/>
      <w:divBdr>
        <w:top w:val="none" w:sz="0" w:space="0" w:color="auto"/>
        <w:left w:val="none" w:sz="0" w:space="0" w:color="auto"/>
        <w:bottom w:val="none" w:sz="0" w:space="0" w:color="auto"/>
        <w:right w:val="none" w:sz="0" w:space="0" w:color="auto"/>
      </w:divBdr>
    </w:div>
    <w:div w:id="788279885">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00020412">
      <w:bodyDiv w:val="1"/>
      <w:marLeft w:val="0"/>
      <w:marRight w:val="0"/>
      <w:marTop w:val="0"/>
      <w:marBottom w:val="0"/>
      <w:divBdr>
        <w:top w:val="none" w:sz="0" w:space="0" w:color="auto"/>
        <w:left w:val="none" w:sz="0" w:space="0" w:color="auto"/>
        <w:bottom w:val="none" w:sz="0" w:space="0" w:color="auto"/>
        <w:right w:val="none" w:sz="0" w:space="0" w:color="auto"/>
      </w:divBdr>
    </w:div>
    <w:div w:id="922682914">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62485721">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00488003">
      <w:bodyDiv w:val="1"/>
      <w:marLeft w:val="0"/>
      <w:marRight w:val="0"/>
      <w:marTop w:val="0"/>
      <w:marBottom w:val="0"/>
      <w:divBdr>
        <w:top w:val="none" w:sz="0" w:space="0" w:color="auto"/>
        <w:left w:val="none" w:sz="0" w:space="0" w:color="auto"/>
        <w:bottom w:val="none" w:sz="0" w:space="0" w:color="auto"/>
        <w:right w:val="none" w:sz="0" w:space="0" w:color="auto"/>
      </w:divBdr>
    </w:div>
    <w:div w:id="1130632214">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72913054">
      <w:bodyDiv w:val="1"/>
      <w:marLeft w:val="0"/>
      <w:marRight w:val="0"/>
      <w:marTop w:val="0"/>
      <w:marBottom w:val="0"/>
      <w:divBdr>
        <w:top w:val="none" w:sz="0" w:space="0" w:color="auto"/>
        <w:left w:val="none" w:sz="0" w:space="0" w:color="auto"/>
        <w:bottom w:val="none" w:sz="0" w:space="0" w:color="auto"/>
        <w:right w:val="none" w:sz="0" w:space="0" w:color="auto"/>
      </w:divBdr>
    </w:div>
    <w:div w:id="1174762827">
      <w:bodyDiv w:val="1"/>
      <w:marLeft w:val="0"/>
      <w:marRight w:val="0"/>
      <w:marTop w:val="0"/>
      <w:marBottom w:val="0"/>
      <w:divBdr>
        <w:top w:val="none" w:sz="0" w:space="0" w:color="auto"/>
        <w:left w:val="none" w:sz="0" w:space="0" w:color="auto"/>
        <w:bottom w:val="none" w:sz="0" w:space="0" w:color="auto"/>
        <w:right w:val="none" w:sz="0" w:space="0" w:color="auto"/>
      </w:divBdr>
    </w:div>
    <w:div w:id="1182400574">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21370892">
      <w:bodyDiv w:val="1"/>
      <w:marLeft w:val="0"/>
      <w:marRight w:val="0"/>
      <w:marTop w:val="0"/>
      <w:marBottom w:val="0"/>
      <w:divBdr>
        <w:top w:val="none" w:sz="0" w:space="0" w:color="auto"/>
        <w:left w:val="none" w:sz="0" w:space="0" w:color="auto"/>
        <w:bottom w:val="none" w:sz="0" w:space="0" w:color="auto"/>
        <w:right w:val="none" w:sz="0" w:space="0" w:color="auto"/>
      </w:divBdr>
    </w:div>
    <w:div w:id="1426607598">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491560091">
      <w:bodyDiv w:val="1"/>
      <w:marLeft w:val="0"/>
      <w:marRight w:val="0"/>
      <w:marTop w:val="0"/>
      <w:marBottom w:val="0"/>
      <w:divBdr>
        <w:top w:val="none" w:sz="0" w:space="0" w:color="auto"/>
        <w:left w:val="none" w:sz="0" w:space="0" w:color="auto"/>
        <w:bottom w:val="none" w:sz="0" w:space="0" w:color="auto"/>
        <w:right w:val="none" w:sz="0" w:space="0" w:color="auto"/>
      </w:divBdr>
    </w:div>
    <w:div w:id="1496262979">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049521">
      <w:bodyDiv w:val="1"/>
      <w:marLeft w:val="0"/>
      <w:marRight w:val="0"/>
      <w:marTop w:val="0"/>
      <w:marBottom w:val="0"/>
      <w:divBdr>
        <w:top w:val="none" w:sz="0" w:space="0" w:color="auto"/>
        <w:left w:val="none" w:sz="0" w:space="0" w:color="auto"/>
        <w:bottom w:val="none" w:sz="0" w:space="0" w:color="auto"/>
        <w:right w:val="none" w:sz="0" w:space="0" w:color="auto"/>
      </w:divBdr>
    </w:div>
    <w:div w:id="1600480541">
      <w:bodyDiv w:val="1"/>
      <w:marLeft w:val="0"/>
      <w:marRight w:val="0"/>
      <w:marTop w:val="0"/>
      <w:marBottom w:val="0"/>
      <w:divBdr>
        <w:top w:val="none" w:sz="0" w:space="0" w:color="auto"/>
        <w:left w:val="none" w:sz="0" w:space="0" w:color="auto"/>
        <w:bottom w:val="none" w:sz="0" w:space="0" w:color="auto"/>
        <w:right w:val="none" w:sz="0" w:space="0" w:color="auto"/>
      </w:divBdr>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5779906">
      <w:bodyDiv w:val="1"/>
      <w:marLeft w:val="0"/>
      <w:marRight w:val="0"/>
      <w:marTop w:val="0"/>
      <w:marBottom w:val="0"/>
      <w:divBdr>
        <w:top w:val="none" w:sz="0" w:space="0" w:color="auto"/>
        <w:left w:val="none" w:sz="0" w:space="0" w:color="auto"/>
        <w:bottom w:val="none" w:sz="0" w:space="0" w:color="auto"/>
        <w:right w:val="none" w:sz="0" w:space="0" w:color="auto"/>
      </w:divBdr>
    </w:div>
    <w:div w:id="1776711965">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1017271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52135694">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01595341">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2253559">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fileadmin/content/deutschland/downloads/pressreleases/Images_SPS_Preview_2025.zip" TargetMode="External"/><Relationship Id="rId13" Type="http://schemas.openxmlformats.org/officeDocument/2006/relationships/hyperlink" Target="mailto:asieboldlaux@schmersa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schmersal.com/datenschut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sieboldlaux@schmersal.com?subject=Abmeldung_vom_Presseverteil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ecnicum.com" TargetMode="External"/><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chmersal.com"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70.jpe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580</Words>
  <Characters>4942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5511</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44</cp:revision>
  <dcterms:created xsi:type="dcterms:W3CDTF">2025-10-15T08:33:00Z</dcterms:created>
  <dcterms:modified xsi:type="dcterms:W3CDTF">2025-11-05T10:37:00Z</dcterms:modified>
</cp:coreProperties>
</file>